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6A915" w14:textId="77777777" w:rsidR="00D870D5" w:rsidRPr="00733A6A" w:rsidRDefault="00D870D5" w:rsidP="00D870D5">
      <w:pPr>
        <w:pStyle w:val="Heading1"/>
        <w:jc w:val="left"/>
      </w:pPr>
      <w:bookmarkStart w:id="0" w:name="_Toc350354455"/>
      <w:r w:rsidRPr="00733A6A">
        <w:t>Leiðbeiningar til höfunda fræðilegs efnis í Sjúkraþjálfaranum</w:t>
      </w:r>
      <w:bookmarkEnd w:id="0"/>
    </w:p>
    <w:p w14:paraId="4B61691D" w14:textId="77777777" w:rsidR="00D870D5" w:rsidRPr="00733A6A" w:rsidRDefault="00D870D5" w:rsidP="00D870D5">
      <w:pPr>
        <w:spacing w:after="0" w:line="240" w:lineRule="auto"/>
        <w:rPr>
          <w:rFonts w:ascii="Times New Roman" w:hAnsi="Times New Roman"/>
          <w:b/>
          <w:u w:val="single"/>
        </w:rPr>
      </w:pPr>
    </w:p>
    <w:p w14:paraId="730A593F" w14:textId="77777777" w:rsidR="00D870D5" w:rsidRDefault="00D870D5" w:rsidP="00D870D5">
      <w:pPr>
        <w:spacing w:after="0" w:line="240" w:lineRule="auto"/>
        <w:rPr>
          <w:rFonts w:ascii="Times New Roman" w:hAnsi="Times New Roman"/>
        </w:rPr>
      </w:pPr>
      <w:r w:rsidRPr="00733A6A">
        <w:rPr>
          <w:rFonts w:ascii="Times New Roman" w:hAnsi="Times New Roman"/>
        </w:rPr>
        <w:t xml:space="preserve">Stefnt er að því að fræðilegar greinar sem birtast í Sjúkraþjálfaranum </w:t>
      </w:r>
      <w:r>
        <w:rPr>
          <w:rFonts w:ascii="Times New Roman" w:hAnsi="Times New Roman"/>
        </w:rPr>
        <w:t>verði skráðar í helstu gagnagrunna á sviði heilbrigðisvísinda</w:t>
      </w:r>
      <w:r w:rsidRPr="00733A6A">
        <w:rPr>
          <w:rFonts w:ascii="Times New Roman" w:hAnsi="Times New Roman"/>
        </w:rPr>
        <w:t xml:space="preserve">. Til þess að svo megi verða er lögð áhersla á að fylgja </w:t>
      </w:r>
      <w:r>
        <w:rPr>
          <w:rFonts w:ascii="Times New Roman" w:hAnsi="Times New Roman"/>
        </w:rPr>
        <w:t>viðurkenndu ferli varðandi</w:t>
      </w:r>
      <w:r w:rsidRPr="00733A6A">
        <w:rPr>
          <w:rFonts w:ascii="Times New Roman" w:hAnsi="Times New Roman"/>
        </w:rPr>
        <w:t xml:space="preserve"> birtingu ritrýndra vísindagreina</w:t>
      </w:r>
      <w:r>
        <w:rPr>
          <w:rFonts w:ascii="Times New Roman" w:hAnsi="Times New Roman"/>
        </w:rPr>
        <w:t xml:space="preserve"> og</w:t>
      </w:r>
      <w:r w:rsidRPr="00733A6A">
        <w:rPr>
          <w:rFonts w:ascii="Times New Roman" w:hAnsi="Times New Roman"/>
        </w:rPr>
        <w:t xml:space="preserve"> tryggja </w:t>
      </w:r>
      <w:r>
        <w:rPr>
          <w:rFonts w:ascii="Times New Roman" w:hAnsi="Times New Roman"/>
        </w:rPr>
        <w:t xml:space="preserve">þannig </w:t>
      </w:r>
      <w:r w:rsidRPr="00733A6A">
        <w:rPr>
          <w:rFonts w:ascii="Times New Roman" w:hAnsi="Times New Roman"/>
        </w:rPr>
        <w:t xml:space="preserve">faglega og óhlutdræga umfjöllun þeirra greina sem blaðinu berast. </w:t>
      </w:r>
      <w:r>
        <w:rPr>
          <w:rFonts w:ascii="Times New Roman" w:hAnsi="Times New Roman"/>
        </w:rPr>
        <w:t>Höfundum, sem senda inn greinar til ritrýningar,</w:t>
      </w:r>
      <w:r w:rsidRPr="00733A6A">
        <w:rPr>
          <w:rFonts w:ascii="Times New Roman" w:hAnsi="Times New Roman"/>
        </w:rPr>
        <w:t xml:space="preserve"> ber að fylgja ákveðnu</w:t>
      </w:r>
      <w:r>
        <w:rPr>
          <w:rFonts w:ascii="Times New Roman" w:hAnsi="Times New Roman"/>
        </w:rPr>
        <w:t>m viðurkenndum verkferlum við sín skrif. L</w:t>
      </w:r>
      <w:r w:rsidRPr="00733A6A">
        <w:rPr>
          <w:rFonts w:ascii="Times New Roman" w:hAnsi="Times New Roman"/>
        </w:rPr>
        <w:t xml:space="preserve">eiðbeiningar fyrir algengustu rannsóknarsniðin </w:t>
      </w:r>
      <w:r>
        <w:rPr>
          <w:rFonts w:ascii="Times New Roman" w:hAnsi="Times New Roman"/>
        </w:rPr>
        <w:t xml:space="preserve">fylgja </w:t>
      </w:r>
      <w:r w:rsidRPr="00733A6A">
        <w:rPr>
          <w:rFonts w:ascii="Times New Roman" w:hAnsi="Times New Roman"/>
        </w:rPr>
        <w:t>hér á eftir.</w:t>
      </w:r>
      <w:r>
        <w:rPr>
          <w:rFonts w:ascii="Times New Roman" w:hAnsi="Times New Roman"/>
        </w:rPr>
        <w:t xml:space="preserve">  </w:t>
      </w:r>
      <w:r w:rsidRPr="00733A6A">
        <w:rPr>
          <w:rFonts w:ascii="Times New Roman" w:hAnsi="Times New Roman"/>
        </w:rPr>
        <w:t xml:space="preserve"> </w:t>
      </w:r>
    </w:p>
    <w:p w14:paraId="6F0EAC50" w14:textId="77777777" w:rsidR="00D870D5" w:rsidRDefault="00D870D5" w:rsidP="00D870D5">
      <w:pPr>
        <w:spacing w:after="0" w:line="240" w:lineRule="auto"/>
        <w:rPr>
          <w:rFonts w:ascii="Times New Roman" w:hAnsi="Times New Roman"/>
        </w:rPr>
      </w:pPr>
      <w:r w:rsidRPr="008E5E0F">
        <w:rPr>
          <w:rFonts w:ascii="Times New Roman" w:hAnsi="Times New Roman"/>
        </w:rPr>
        <w:t>Auk þess</w:t>
      </w:r>
      <w:r>
        <w:rPr>
          <w:rFonts w:ascii="Times New Roman" w:hAnsi="Times New Roman"/>
        </w:rPr>
        <w:t xml:space="preserve"> </w:t>
      </w:r>
      <w:r w:rsidRPr="008E5E0F">
        <w:rPr>
          <w:rFonts w:ascii="Times New Roman" w:hAnsi="Times New Roman"/>
        </w:rPr>
        <w:t>er vísað í nokkrar erlendrar heimasíður og leiðbeiningar sem höfundar eru hvattir til þess að skoða.</w:t>
      </w:r>
    </w:p>
    <w:p w14:paraId="20F55E98" w14:textId="77777777" w:rsidR="00D870D5" w:rsidRDefault="00D870D5" w:rsidP="00D870D5">
      <w:pPr>
        <w:spacing w:after="0" w:line="240" w:lineRule="auto"/>
        <w:rPr>
          <w:rFonts w:ascii="Times New Roman" w:hAnsi="Times New Roman"/>
        </w:rPr>
      </w:pPr>
    </w:p>
    <w:p w14:paraId="003AA57E" w14:textId="77777777" w:rsidR="00D870D5" w:rsidRPr="00733A6A" w:rsidRDefault="00D870D5" w:rsidP="00D870D5">
      <w:pPr>
        <w:spacing w:after="0" w:line="240" w:lineRule="auto"/>
        <w:rPr>
          <w:rFonts w:ascii="Times New Roman" w:hAnsi="Times New Roman"/>
        </w:rPr>
      </w:pPr>
      <w:r>
        <w:rPr>
          <w:rFonts w:ascii="Times New Roman" w:hAnsi="Times New Roman"/>
        </w:rPr>
        <w:t>L</w:t>
      </w:r>
      <w:r w:rsidRPr="008E5E0F">
        <w:rPr>
          <w:rFonts w:ascii="Times New Roman" w:hAnsi="Times New Roman"/>
        </w:rPr>
        <w:t>eiðbeiningar</w:t>
      </w:r>
      <w:r>
        <w:rPr>
          <w:rFonts w:ascii="Times New Roman" w:hAnsi="Times New Roman"/>
        </w:rPr>
        <w:t>nar</w:t>
      </w:r>
      <w:r w:rsidRPr="008E5E0F">
        <w:rPr>
          <w:rFonts w:ascii="Times New Roman" w:hAnsi="Times New Roman"/>
        </w:rPr>
        <w:t xml:space="preserve"> sem fylgja hér á eftir </w:t>
      </w:r>
      <w:r>
        <w:rPr>
          <w:rFonts w:ascii="Times New Roman" w:hAnsi="Times New Roman"/>
        </w:rPr>
        <w:t xml:space="preserve">eru um skrif </w:t>
      </w:r>
      <w:r w:rsidRPr="008E5E0F">
        <w:rPr>
          <w:rFonts w:ascii="Times New Roman" w:hAnsi="Times New Roman"/>
        </w:rPr>
        <w:t xml:space="preserve">vísindagreina </w:t>
      </w:r>
      <w:r>
        <w:rPr>
          <w:rFonts w:ascii="Times New Roman" w:hAnsi="Times New Roman"/>
        </w:rPr>
        <w:t>sem</w:t>
      </w:r>
      <w:r w:rsidRPr="008E5E0F">
        <w:rPr>
          <w:rFonts w:ascii="Times New Roman" w:hAnsi="Times New Roman"/>
        </w:rPr>
        <w:t xml:space="preserve"> falla í eftirtalda flokka: rannsóknargreinar, yfirlitsgreinar </w:t>
      </w:r>
      <w:r w:rsidRPr="00733A6A">
        <w:rPr>
          <w:rFonts w:ascii="Times New Roman" w:hAnsi="Times New Roman"/>
        </w:rPr>
        <w:t>og</w:t>
      </w:r>
      <w:r>
        <w:rPr>
          <w:rFonts w:ascii="Times New Roman" w:hAnsi="Times New Roman"/>
        </w:rPr>
        <w:t xml:space="preserve"> </w:t>
      </w:r>
      <w:r w:rsidRPr="00733A6A">
        <w:rPr>
          <w:rFonts w:ascii="Times New Roman" w:hAnsi="Times New Roman"/>
        </w:rPr>
        <w:t>lýsingar á tilfellarannsóknum.</w:t>
      </w:r>
      <w:r>
        <w:rPr>
          <w:rFonts w:ascii="Times New Roman" w:hAnsi="Times New Roman"/>
        </w:rPr>
        <w:t xml:space="preserve"> </w:t>
      </w:r>
      <w:r w:rsidRPr="00733A6A">
        <w:rPr>
          <w:rFonts w:ascii="Times New Roman" w:hAnsi="Times New Roman"/>
        </w:rPr>
        <w:t xml:space="preserve">Hafi höfundar hug á að birta </w:t>
      </w:r>
      <w:r>
        <w:rPr>
          <w:rFonts w:ascii="Times New Roman" w:hAnsi="Times New Roman"/>
        </w:rPr>
        <w:t>aðrar tegundir vísindagreina</w:t>
      </w:r>
      <w:r w:rsidRPr="00733A6A">
        <w:rPr>
          <w:rFonts w:ascii="Times New Roman" w:hAnsi="Times New Roman"/>
        </w:rPr>
        <w:t xml:space="preserve"> þá er það einnig hægt, það þarf bara að vinna þær </w:t>
      </w:r>
      <w:r>
        <w:rPr>
          <w:rFonts w:ascii="Times New Roman" w:hAnsi="Times New Roman"/>
        </w:rPr>
        <w:t xml:space="preserve">samkvæmt </w:t>
      </w:r>
      <w:r w:rsidRPr="00733A6A">
        <w:rPr>
          <w:rFonts w:ascii="Times New Roman" w:hAnsi="Times New Roman"/>
        </w:rPr>
        <w:t xml:space="preserve">viðeigandi </w:t>
      </w:r>
      <w:r>
        <w:rPr>
          <w:rFonts w:ascii="Times New Roman" w:hAnsi="Times New Roman"/>
        </w:rPr>
        <w:t xml:space="preserve">og viðurkenndum </w:t>
      </w:r>
      <w:r w:rsidRPr="00733A6A">
        <w:rPr>
          <w:rFonts w:ascii="Times New Roman" w:hAnsi="Times New Roman"/>
        </w:rPr>
        <w:t>leiðbeiningum.</w:t>
      </w:r>
      <w:r>
        <w:rPr>
          <w:rFonts w:ascii="Times New Roman" w:hAnsi="Times New Roman"/>
        </w:rPr>
        <w:t xml:space="preserve"> </w:t>
      </w:r>
      <w:r w:rsidRPr="00733A6A">
        <w:rPr>
          <w:rFonts w:ascii="Times New Roman" w:hAnsi="Times New Roman"/>
        </w:rPr>
        <w:t>Ef handrit er samþykkt til ritrýningar þá fer ákveðið ferli</w:t>
      </w:r>
      <w:r w:rsidRPr="00733A6A">
        <w:rPr>
          <w:rFonts w:ascii="Times New Roman" w:hAnsi="Times New Roman"/>
          <w:color w:val="0070C0"/>
        </w:rPr>
        <w:t xml:space="preserve"> </w:t>
      </w:r>
      <w:r w:rsidRPr="00733A6A">
        <w:rPr>
          <w:rFonts w:ascii="Times New Roman" w:hAnsi="Times New Roman"/>
        </w:rPr>
        <w:t>í gang sem gera má ráð fy</w:t>
      </w:r>
      <w:r>
        <w:rPr>
          <w:rFonts w:ascii="Times New Roman" w:hAnsi="Times New Roman"/>
        </w:rPr>
        <w:t>rir að taki þrjá til sex mánuði</w:t>
      </w:r>
      <w:r w:rsidRPr="00733A6A">
        <w:rPr>
          <w:rFonts w:ascii="Times New Roman" w:hAnsi="Times New Roman"/>
        </w:rPr>
        <w:t xml:space="preserve">. </w:t>
      </w:r>
      <w:r w:rsidRPr="00D278F5">
        <w:rPr>
          <w:rFonts w:ascii="Times New Roman" w:hAnsi="Times New Roman"/>
        </w:rPr>
        <w:t>Grein sem tekin er til ritrýningar má ekki hafa birst áður né vera í ritrýningarferli hjá öðru riti samtímis</w:t>
      </w:r>
      <w:r w:rsidRPr="008D247F">
        <w:rPr>
          <w:rFonts w:ascii="Times New Roman" w:hAnsi="Times New Roman"/>
          <w:i/>
          <w:color w:val="FF0000"/>
        </w:rPr>
        <w:t>.</w:t>
      </w:r>
      <w:r>
        <w:rPr>
          <w:rFonts w:ascii="Times New Roman" w:hAnsi="Times New Roman"/>
        </w:rPr>
        <w:t xml:space="preserve"> </w:t>
      </w:r>
      <w:r w:rsidRPr="00733A6A">
        <w:rPr>
          <w:rFonts w:ascii="Times New Roman" w:hAnsi="Times New Roman"/>
        </w:rPr>
        <w:t xml:space="preserve">Sjúkraþjálfarar og aðrir sem telja sig eiga erindi með viðbótarþekkingu inn á fræðasvið sjúkraþjálfunar eru hvattir til þess að senda inn greinar til blaðsins. </w:t>
      </w:r>
    </w:p>
    <w:p w14:paraId="64EB960F"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 </w:t>
      </w:r>
    </w:p>
    <w:p w14:paraId="3CE89BA3" w14:textId="77777777" w:rsidR="00D870D5" w:rsidRPr="006E3DFA" w:rsidRDefault="00D870D5" w:rsidP="00D870D5">
      <w:pPr>
        <w:pStyle w:val="Heading2"/>
      </w:pPr>
      <w:bookmarkStart w:id="1" w:name="_Toc350354456"/>
      <w:r w:rsidRPr="006E3DFA">
        <w:t>Almennar leiðbeiningar</w:t>
      </w:r>
      <w:bookmarkEnd w:id="1"/>
    </w:p>
    <w:p w14:paraId="42A78A71" w14:textId="77777777" w:rsidR="00D870D5" w:rsidRPr="006E3DFA" w:rsidRDefault="00D870D5" w:rsidP="00D870D5">
      <w:pPr>
        <w:spacing w:after="0" w:line="240" w:lineRule="auto"/>
        <w:rPr>
          <w:rFonts w:ascii="Times New Roman" w:hAnsi="Times New Roman"/>
          <w:u w:val="single"/>
        </w:rPr>
      </w:pPr>
      <w:r w:rsidRPr="00DE41A9">
        <w:rPr>
          <w:rFonts w:ascii="Times New Roman" w:hAnsi="Times New Roman"/>
        </w:rPr>
        <w:t xml:space="preserve">Handrit að vísindagreinum skal sent rafrænt sem </w:t>
      </w:r>
      <w:r w:rsidRPr="00DE41A9">
        <w:rPr>
          <w:rFonts w:ascii="Times New Roman" w:hAnsi="Times New Roman"/>
          <w:i/>
        </w:rPr>
        <w:t>Word</w:t>
      </w:r>
      <w:r w:rsidRPr="00DE41A9">
        <w:rPr>
          <w:rFonts w:ascii="Times New Roman" w:hAnsi="Times New Roman"/>
        </w:rPr>
        <w:t xml:space="preserve"> skjal til fræðilegrar ritstjórnar Sjúkraþjálfarans ásamt fylgibréfi, höfundaryfirlýsingu, yfirlýsingu um birtingarétt og hagsmunatengsl höfunda við</w:t>
      </w:r>
      <w:r w:rsidRPr="006E3DFA">
        <w:rPr>
          <w:rFonts w:ascii="Times New Roman" w:hAnsi="Times New Roman"/>
        </w:rPr>
        <w:t xml:space="preserve"> efnið (sjá:</w:t>
      </w:r>
      <w:r w:rsidRPr="006E3DFA">
        <w:rPr>
          <w:rFonts w:ascii="Times New Roman" w:hAnsi="Times New Roman"/>
          <w:i/>
        </w:rPr>
        <w:t xml:space="preserve"> </w:t>
      </w:r>
      <w:r w:rsidRPr="006E3DFA">
        <w:rPr>
          <w:rFonts w:ascii="Times New Roman" w:hAnsi="Times New Roman"/>
          <w:u w:val="single"/>
        </w:rPr>
        <w:t>Ritrýningarferli vísindagreina).</w:t>
      </w:r>
    </w:p>
    <w:p w14:paraId="3076DCCE" w14:textId="77777777" w:rsidR="00D870D5" w:rsidRPr="006E3DFA" w:rsidRDefault="00D870D5" w:rsidP="00D870D5">
      <w:pPr>
        <w:spacing w:after="0" w:line="240" w:lineRule="auto"/>
        <w:rPr>
          <w:rFonts w:ascii="Times New Roman" w:hAnsi="Times New Roman"/>
        </w:rPr>
      </w:pPr>
    </w:p>
    <w:p w14:paraId="5B0196D0" w14:textId="77777777" w:rsidR="00D870D5" w:rsidRPr="006E3DFA" w:rsidRDefault="00D870D5" w:rsidP="00D870D5">
      <w:pPr>
        <w:spacing w:after="0" w:line="240" w:lineRule="auto"/>
        <w:rPr>
          <w:rFonts w:ascii="Times New Roman" w:hAnsi="Times New Roman"/>
        </w:rPr>
      </w:pPr>
      <w:r w:rsidRPr="006E3DFA">
        <w:rPr>
          <w:rFonts w:ascii="Times New Roman" w:hAnsi="Times New Roman"/>
        </w:rPr>
        <w:t xml:space="preserve">Höfundar eru hvattir til að fara vel yfir </w:t>
      </w:r>
      <w:r w:rsidRPr="006E3DFA">
        <w:rPr>
          <w:rFonts w:ascii="Times New Roman" w:hAnsi="Times New Roman"/>
          <w:u w:val="single"/>
        </w:rPr>
        <w:t>gátlista</w:t>
      </w:r>
      <w:r w:rsidRPr="006E3DFA">
        <w:rPr>
          <w:rFonts w:ascii="Times New Roman" w:hAnsi="Times New Roman"/>
          <w:color w:val="00B0F0"/>
          <w:u w:val="single"/>
        </w:rPr>
        <w:t xml:space="preserve"> </w:t>
      </w:r>
      <w:r w:rsidRPr="006E3DFA">
        <w:rPr>
          <w:rFonts w:ascii="Times New Roman" w:hAnsi="Times New Roman"/>
          <w:u w:val="single"/>
        </w:rPr>
        <w:t>fyrir</w:t>
      </w:r>
      <w:r w:rsidRPr="006E3DFA">
        <w:rPr>
          <w:rFonts w:ascii="Times New Roman" w:hAnsi="Times New Roman"/>
          <w:color w:val="00B0F0"/>
          <w:u w:val="single"/>
        </w:rPr>
        <w:t xml:space="preserve"> </w:t>
      </w:r>
      <w:r w:rsidRPr="006E3DFA">
        <w:rPr>
          <w:rFonts w:ascii="Times New Roman" w:hAnsi="Times New Roman"/>
          <w:u w:val="single"/>
        </w:rPr>
        <w:t>höfunda</w:t>
      </w:r>
      <w:r w:rsidRPr="006E3DFA">
        <w:rPr>
          <w:rFonts w:ascii="Times New Roman" w:hAnsi="Times New Roman"/>
        </w:rPr>
        <w:t xml:space="preserve"> áður en þeir senda grein inn til ritrýningar og gæta þess að hún uppfylli sett skilyrði fyrir birtingu ritrýndra greina á viðkomandi sviði með því að fylgja þeim leiðbeiningum sem finna má undir </w:t>
      </w:r>
      <w:r w:rsidRPr="006E3DFA">
        <w:rPr>
          <w:rFonts w:ascii="Times New Roman" w:hAnsi="Times New Roman"/>
          <w:u w:val="single"/>
        </w:rPr>
        <w:t>gátlistar og flæðirit fyrir mismunandi rannsóknarsnið</w:t>
      </w:r>
      <w:r w:rsidRPr="006E3DFA">
        <w:rPr>
          <w:rFonts w:ascii="Times New Roman" w:hAnsi="Times New Roman"/>
        </w:rPr>
        <w:t>. Það sem koma á fram í fylgibréfinu er tilgreint hér á eftir.</w:t>
      </w:r>
      <w:r w:rsidR="00D630E5">
        <w:rPr>
          <w:rFonts w:ascii="Times New Roman" w:hAnsi="Times New Roman"/>
        </w:rPr>
        <w:t xml:space="preserve"> Eyðublöð varðandi yfirlýsingar</w:t>
      </w:r>
      <w:r w:rsidRPr="006E3DFA">
        <w:rPr>
          <w:rFonts w:ascii="Times New Roman" w:hAnsi="Times New Roman"/>
        </w:rPr>
        <w:t xml:space="preserve">, leyfi og samþykki má finna á heimasíðu blaðsins (sjá: </w:t>
      </w:r>
      <w:r w:rsidRPr="006E3DFA">
        <w:rPr>
          <w:rFonts w:ascii="Times New Roman" w:hAnsi="Times New Roman"/>
          <w:u w:val="single"/>
        </w:rPr>
        <w:t>Fylgiskjöl með innsendum vísindagreinum</w:t>
      </w:r>
      <w:r w:rsidRPr="006E3DFA">
        <w:rPr>
          <w:rFonts w:ascii="Times New Roman" w:hAnsi="Times New Roman"/>
        </w:rPr>
        <w:t>).</w:t>
      </w:r>
    </w:p>
    <w:p w14:paraId="67038A71" w14:textId="77777777" w:rsidR="00D870D5" w:rsidRPr="006E3DFA" w:rsidRDefault="00D870D5" w:rsidP="00D870D5">
      <w:pPr>
        <w:spacing w:after="0" w:line="240" w:lineRule="auto"/>
        <w:rPr>
          <w:rFonts w:ascii="Times New Roman" w:hAnsi="Times New Roman"/>
        </w:rPr>
      </w:pPr>
    </w:p>
    <w:p w14:paraId="0DE30BF0" w14:textId="0E721C65" w:rsidR="00D870D5" w:rsidRPr="006E3DFA" w:rsidRDefault="00D870D5" w:rsidP="00D870D5">
      <w:pPr>
        <w:spacing w:after="0" w:line="240" w:lineRule="auto"/>
        <w:jc w:val="both"/>
        <w:rPr>
          <w:rFonts w:ascii="Times New Roman" w:hAnsi="Times New Roman"/>
        </w:rPr>
      </w:pPr>
      <w:r w:rsidRPr="006E3DFA">
        <w:rPr>
          <w:rFonts w:ascii="Times New Roman" w:hAnsi="Times New Roman"/>
        </w:rPr>
        <w:t>Ef fræðileg ritstjórn sendir handrit tilbaka til höfunda með athugasemdum ritrýna og ósk um ákveðnar breytingar, geta höfundar sent það aftur inn til ritrýningar eftir að hafa tekið tillit til þeirra athug</w:t>
      </w:r>
      <w:r>
        <w:rPr>
          <w:rFonts w:ascii="Times New Roman" w:hAnsi="Times New Roman"/>
        </w:rPr>
        <w:t>a</w:t>
      </w:r>
      <w:r w:rsidRPr="006E3DFA">
        <w:rPr>
          <w:rFonts w:ascii="Times New Roman" w:hAnsi="Times New Roman"/>
        </w:rPr>
        <w:t xml:space="preserve">semda sem gerðar voru eða valið að fá greinina birta sem fræðslugrein. Þegar höfundar senda handritið aftur í ritrýningu skal fylgja því skýringarbréf þar sem greint er frá því hvernig höfundar tóku á þeim breytingartillögum sem gerðar voru, og breytingar sem gerðar eru á handritinu skulu </w:t>
      </w:r>
      <w:r w:rsidR="00DE41A9">
        <w:rPr>
          <w:rFonts w:ascii="Times New Roman" w:hAnsi="Times New Roman"/>
        </w:rPr>
        <w:t xml:space="preserve">merktar </w:t>
      </w:r>
      <w:r w:rsidR="00DE41A9" w:rsidRPr="00DE41A9">
        <w:rPr>
          <w:rFonts w:ascii="Times New Roman" w:hAnsi="Times New Roman"/>
        </w:rPr>
        <w:t>með „track changes“</w:t>
      </w:r>
      <w:r w:rsidRPr="006E3DFA">
        <w:rPr>
          <w:rFonts w:ascii="Times New Roman" w:hAnsi="Times New Roman"/>
        </w:rPr>
        <w:t>.</w:t>
      </w:r>
      <w:r w:rsidR="00DE41A9">
        <w:rPr>
          <w:rFonts w:ascii="Times New Roman" w:hAnsi="Times New Roman"/>
        </w:rPr>
        <w:t xml:space="preserve"> Sérstaklega mikilvægt er að í skýringarbréfinu fjalli höfundar </w:t>
      </w:r>
      <w:r w:rsidR="00DE41A9" w:rsidRPr="00DE41A9">
        <w:rPr>
          <w:rFonts w:ascii="Times New Roman" w:hAnsi="Times New Roman"/>
        </w:rPr>
        <w:t>um athugasemdir</w:t>
      </w:r>
      <w:r w:rsidR="00DE41A9">
        <w:rPr>
          <w:rFonts w:ascii="Times New Roman" w:hAnsi="Times New Roman"/>
        </w:rPr>
        <w:t xml:space="preserve"> ritrýna</w:t>
      </w:r>
      <w:r w:rsidR="00DE41A9" w:rsidRPr="00DE41A9">
        <w:rPr>
          <w:rFonts w:ascii="Times New Roman" w:hAnsi="Times New Roman"/>
        </w:rPr>
        <w:t xml:space="preserve"> sem </w:t>
      </w:r>
      <w:r w:rsidR="00DE41A9">
        <w:rPr>
          <w:rFonts w:ascii="Times New Roman" w:hAnsi="Times New Roman"/>
        </w:rPr>
        <w:t>höfundar telja</w:t>
      </w:r>
      <w:r w:rsidR="00DE41A9" w:rsidRPr="00DE41A9">
        <w:rPr>
          <w:rFonts w:ascii="Times New Roman" w:hAnsi="Times New Roman"/>
        </w:rPr>
        <w:t xml:space="preserve"> að ekki sé hægt eða rétt að taka tillit til.</w:t>
      </w:r>
      <w:r w:rsidRPr="006E3DFA">
        <w:rPr>
          <w:rFonts w:ascii="Times New Roman" w:hAnsi="Times New Roman"/>
          <w:color w:val="FF0000"/>
        </w:rPr>
        <w:t xml:space="preserve"> </w:t>
      </w:r>
      <w:r w:rsidRPr="006E3DFA">
        <w:rPr>
          <w:rFonts w:ascii="Times New Roman" w:hAnsi="Times New Roman"/>
        </w:rPr>
        <w:t>Fræðileg ritstjórn getur einnig hafnað grein um ritrýningu ef hún ekki samræmist reglum blaðsins og gerir þá skriflega grein fyrir því á hverju höfnunin er byggð.</w:t>
      </w:r>
    </w:p>
    <w:p w14:paraId="5A4DA577" w14:textId="77777777" w:rsidR="00D870D5" w:rsidRPr="006E3DFA" w:rsidRDefault="00D870D5" w:rsidP="00D870D5">
      <w:pPr>
        <w:spacing w:after="0" w:line="240" w:lineRule="auto"/>
        <w:rPr>
          <w:rFonts w:ascii="Times New Roman" w:hAnsi="Times New Roman"/>
        </w:rPr>
      </w:pPr>
    </w:p>
    <w:p w14:paraId="6FD1B7AB" w14:textId="77777777" w:rsidR="00D870D5" w:rsidRPr="00733A6A" w:rsidRDefault="00D870D5" w:rsidP="00D870D5">
      <w:pPr>
        <w:spacing w:after="0" w:line="240" w:lineRule="auto"/>
        <w:rPr>
          <w:rFonts w:ascii="Times New Roman" w:hAnsi="Times New Roman"/>
        </w:rPr>
      </w:pPr>
      <w:r w:rsidRPr="006E3DFA">
        <w:rPr>
          <w:rFonts w:ascii="Times New Roman" w:hAnsi="Times New Roman"/>
        </w:rPr>
        <w:t xml:space="preserve">Þeir sem taka að sér að ritrýna fylgja einnig ákveðnum leiðbeiningum um ritrýningu sem sjá má á heimasíðu blaðsins. Gott er fyrir greinarhöfunda að skoða vel þessar leiðbeiningar (sjá: </w:t>
      </w:r>
      <w:r w:rsidRPr="006E3DFA">
        <w:rPr>
          <w:rFonts w:ascii="Times New Roman" w:hAnsi="Times New Roman"/>
          <w:u w:val="single"/>
        </w:rPr>
        <w:t>Leiðbeiningar fyrir ritrýna Sjúkraþjálfarans</w:t>
      </w:r>
      <w:r w:rsidRPr="006E3DFA">
        <w:rPr>
          <w:rFonts w:ascii="Times New Roman" w:hAnsi="Times New Roman"/>
        </w:rPr>
        <w:t>).</w:t>
      </w:r>
    </w:p>
    <w:p w14:paraId="5B801B79" w14:textId="77777777" w:rsidR="00D870D5" w:rsidRPr="00733A6A" w:rsidRDefault="00D870D5" w:rsidP="00D870D5">
      <w:pPr>
        <w:pStyle w:val="Heading3"/>
      </w:pPr>
      <w:bookmarkStart w:id="2" w:name="_Toc350354457"/>
      <w:r w:rsidRPr="00733A6A">
        <w:t>Fylgibréf</w:t>
      </w:r>
      <w:bookmarkEnd w:id="2"/>
    </w:p>
    <w:p w14:paraId="5CAAD0A4" w14:textId="77777777" w:rsidR="00D870D5" w:rsidRPr="008D247F" w:rsidRDefault="00D870D5" w:rsidP="00D870D5">
      <w:pPr>
        <w:spacing w:after="0" w:line="240" w:lineRule="auto"/>
        <w:rPr>
          <w:rFonts w:ascii="Times New Roman" w:hAnsi="Times New Roman"/>
          <w:i/>
          <w:color w:val="FF0000"/>
        </w:rPr>
      </w:pPr>
      <w:r w:rsidRPr="00733A6A">
        <w:rPr>
          <w:rFonts w:ascii="Times New Roman" w:hAnsi="Times New Roman"/>
        </w:rPr>
        <w:t xml:space="preserve">Með innsendu handriti að grein til ritrýningar skal fylgja bréf til fræðilegrar ritstjórnar í sérstöku </w:t>
      </w:r>
      <w:r>
        <w:rPr>
          <w:rFonts w:ascii="Times New Roman" w:hAnsi="Times New Roman"/>
          <w:i/>
        </w:rPr>
        <w:t xml:space="preserve">Word </w:t>
      </w:r>
      <w:r w:rsidRPr="00733A6A">
        <w:rPr>
          <w:rFonts w:ascii="Times New Roman" w:hAnsi="Times New Roman"/>
        </w:rPr>
        <w:t>skjali. Þar á að koma fram titill greinar, í hvaða flokki hún er (</w:t>
      </w:r>
      <w:r>
        <w:rPr>
          <w:rFonts w:ascii="Times New Roman" w:hAnsi="Times New Roman"/>
        </w:rPr>
        <w:t xml:space="preserve">til dæmis </w:t>
      </w:r>
      <w:r w:rsidRPr="00733A6A">
        <w:rPr>
          <w:rFonts w:ascii="Times New Roman" w:hAnsi="Times New Roman"/>
        </w:rPr>
        <w:t>rannsóknargrein, yfirlitsgrein eða</w:t>
      </w:r>
      <w:r>
        <w:rPr>
          <w:rFonts w:ascii="Times New Roman" w:hAnsi="Times New Roman"/>
        </w:rPr>
        <w:t xml:space="preserve"> </w:t>
      </w:r>
      <w:r w:rsidRPr="00733A6A">
        <w:rPr>
          <w:rFonts w:ascii="Times New Roman" w:hAnsi="Times New Roman"/>
        </w:rPr>
        <w:t>grein um tilfellarannsókn)</w:t>
      </w:r>
      <w:r>
        <w:rPr>
          <w:rFonts w:ascii="Times New Roman" w:hAnsi="Times New Roman"/>
        </w:rPr>
        <w:t xml:space="preserve"> </w:t>
      </w:r>
      <w:r w:rsidRPr="00733A6A">
        <w:rPr>
          <w:rFonts w:ascii="Times New Roman" w:hAnsi="Times New Roman"/>
        </w:rPr>
        <w:t>og nöfn höfunda.</w:t>
      </w:r>
      <w:r>
        <w:rPr>
          <w:rFonts w:ascii="Times New Roman" w:hAnsi="Times New Roman"/>
        </w:rPr>
        <w:t xml:space="preserve"> </w:t>
      </w:r>
      <w:r w:rsidRPr="00733A6A">
        <w:rPr>
          <w:rFonts w:ascii="Times New Roman" w:hAnsi="Times New Roman"/>
        </w:rPr>
        <w:t>Í bréfinu skal gera stuttlega grein fyrir tilurð greinarinnar og</w:t>
      </w:r>
      <w:r>
        <w:rPr>
          <w:rFonts w:ascii="Times New Roman" w:hAnsi="Times New Roman"/>
        </w:rPr>
        <w:t>/</w:t>
      </w:r>
      <w:r w:rsidRPr="00733A6A">
        <w:rPr>
          <w:rFonts w:ascii="Times New Roman" w:hAnsi="Times New Roman"/>
        </w:rPr>
        <w:t xml:space="preserve"> eða þeirri rannsókn sem handritið er byggt á. Skýra skal frá sérstöðu efnisins miðað við annað sem fram hefur komið á fræðasviðinu og hvernig efnið höfðar til sjúkraþjálfara. Hér á að tilgreina númer á viðeigandi leyfum og tilkynningum vegna rannsókna, til dæmis frá Vísindasiðanefnd </w:t>
      </w:r>
      <w:r w:rsidRPr="00733A6A">
        <w:rPr>
          <w:rFonts w:ascii="Times New Roman" w:hAnsi="Times New Roman"/>
        </w:rPr>
        <w:lastRenderedPageBreak/>
        <w:t>og Persónuvernd. Hér komi einnig fram yfirlýsing um að handritið sé ekki í ritrýningu hjá öðru fagtímariti og að efnið hafi ekki birst áður</w:t>
      </w:r>
      <w:r>
        <w:rPr>
          <w:rFonts w:ascii="Times New Roman" w:hAnsi="Times New Roman"/>
        </w:rPr>
        <w:t>.</w:t>
      </w:r>
      <w:r>
        <w:rPr>
          <w:rFonts w:ascii="Times New Roman" w:hAnsi="Times New Roman"/>
          <w:i/>
          <w:color w:val="FF0000"/>
        </w:rPr>
        <w:t xml:space="preserve"> </w:t>
      </w:r>
    </w:p>
    <w:p w14:paraId="2012FBB2" w14:textId="77777777" w:rsidR="00D870D5" w:rsidRPr="00733A6A" w:rsidRDefault="00D870D5" w:rsidP="00D870D5">
      <w:pPr>
        <w:pStyle w:val="Heading3"/>
      </w:pPr>
      <w:bookmarkStart w:id="3" w:name="_Toc350354458"/>
      <w:r w:rsidRPr="00733A6A">
        <w:t>Titill greinar</w:t>
      </w:r>
      <w:bookmarkEnd w:id="3"/>
    </w:p>
    <w:p w14:paraId="134EA685"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Titil</w:t>
      </w:r>
      <w:r>
        <w:rPr>
          <w:rFonts w:ascii="Times New Roman" w:hAnsi="Times New Roman"/>
        </w:rPr>
        <w:t>l</w:t>
      </w:r>
      <w:r w:rsidRPr="00733A6A">
        <w:rPr>
          <w:rFonts w:ascii="Times New Roman" w:hAnsi="Times New Roman"/>
        </w:rPr>
        <w:t xml:space="preserve"> greinar á að vera lýsandi fyrir það efni sem verið er að fjalla um og líklegur til þess að vekja áhuga á því. Miða skal við að hafa hann ekki lengri en 150</w:t>
      </w:r>
      <w:r>
        <w:rPr>
          <w:rFonts w:ascii="Times New Roman" w:hAnsi="Times New Roman"/>
        </w:rPr>
        <w:t xml:space="preserve"> letureiningar</w:t>
      </w:r>
      <w:r w:rsidRPr="00733A6A">
        <w:rPr>
          <w:rFonts w:ascii="Times New Roman" w:hAnsi="Times New Roman"/>
        </w:rPr>
        <w:t xml:space="preserve"> </w:t>
      </w:r>
      <w:r>
        <w:rPr>
          <w:rFonts w:ascii="Times New Roman" w:hAnsi="Times New Roman"/>
        </w:rPr>
        <w:t>(</w:t>
      </w:r>
      <w:r w:rsidRPr="006663E9">
        <w:rPr>
          <w:rFonts w:ascii="Times New Roman" w:hAnsi="Times New Roman"/>
        </w:rPr>
        <w:t>letureining:</w:t>
      </w:r>
      <w:r w:rsidRPr="008D5004">
        <w:rPr>
          <w:rFonts w:ascii="Times New Roman" w:hAnsi="Times New Roman"/>
          <w:i/>
        </w:rPr>
        <w:t xml:space="preserve"> characters including punctuation and spaces</w:t>
      </w:r>
      <w:r>
        <w:rPr>
          <w:rFonts w:ascii="Times New Roman" w:hAnsi="Times New Roman"/>
        </w:rPr>
        <w:t>)</w:t>
      </w:r>
      <w:r w:rsidRPr="00733A6A">
        <w:rPr>
          <w:rFonts w:ascii="Times New Roman" w:hAnsi="Times New Roman"/>
        </w:rPr>
        <w:t>.</w:t>
      </w:r>
    </w:p>
    <w:p w14:paraId="4B570166" w14:textId="77777777" w:rsidR="00D870D5" w:rsidRPr="00733A6A" w:rsidRDefault="00D870D5" w:rsidP="00D870D5">
      <w:pPr>
        <w:pStyle w:val="Heading3"/>
      </w:pPr>
      <w:bookmarkStart w:id="4" w:name="_Toc350354459"/>
      <w:r w:rsidRPr="00733A6A">
        <w:t>Höfundar</w:t>
      </w:r>
      <w:bookmarkEnd w:id="4"/>
    </w:p>
    <w:p w14:paraId="63DD9206"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Höfundar teljast þeir einir sem hafa lagt það mikla vinnu af mörkum við tilurð greinarinnar að þeir</w:t>
      </w:r>
      <w:r>
        <w:rPr>
          <w:rFonts w:ascii="Times New Roman" w:hAnsi="Times New Roman"/>
        </w:rPr>
        <w:t xml:space="preserve"> </w:t>
      </w:r>
      <w:r w:rsidRPr="00733A6A">
        <w:rPr>
          <w:rFonts w:ascii="Times New Roman" w:hAnsi="Times New Roman"/>
        </w:rPr>
        <w:t>geti borið ábyrgð á efni hennar og rætt það opinberlega. Í þessu felst</w:t>
      </w:r>
      <w:r>
        <w:rPr>
          <w:rFonts w:ascii="Times New Roman" w:hAnsi="Times New Roman"/>
        </w:rPr>
        <w:t xml:space="preserve"> </w:t>
      </w:r>
      <w:r w:rsidRPr="00733A6A">
        <w:rPr>
          <w:rFonts w:ascii="Times New Roman" w:hAnsi="Times New Roman"/>
        </w:rPr>
        <w:t>meðal annars hugmyndavinna, gagnasöfnun, rannsóknarvinna, úrvinnsla, túlkun og framsetning niðurstaðna, handritsgerð og fleira eftir því sem við á. Mikilvægt er að allir höfundar skrifi undir höfundaryfirlýsingu.</w:t>
      </w:r>
      <w:r>
        <w:rPr>
          <w:rFonts w:ascii="Times New Roman" w:hAnsi="Times New Roman"/>
        </w:rPr>
        <w:t xml:space="preserve"> Í </w:t>
      </w:r>
      <w:r w:rsidRPr="00733A6A">
        <w:rPr>
          <w:rFonts w:ascii="Times New Roman" w:hAnsi="Times New Roman"/>
        </w:rPr>
        <w:t>höfundar</w:t>
      </w:r>
      <w:r>
        <w:rPr>
          <w:rFonts w:ascii="Times New Roman" w:hAnsi="Times New Roman"/>
        </w:rPr>
        <w:t>-</w:t>
      </w:r>
      <w:r w:rsidRPr="00733A6A">
        <w:rPr>
          <w:rFonts w:ascii="Times New Roman" w:hAnsi="Times New Roman"/>
        </w:rPr>
        <w:t>yfirlýsingu skal</w:t>
      </w:r>
      <w:r>
        <w:rPr>
          <w:rFonts w:ascii="Times New Roman" w:hAnsi="Times New Roman"/>
        </w:rPr>
        <w:t xml:space="preserve"> </w:t>
      </w:r>
      <w:r w:rsidRPr="00733A6A">
        <w:rPr>
          <w:rFonts w:ascii="Times New Roman" w:hAnsi="Times New Roman"/>
        </w:rPr>
        <w:t>koma fram nafn þess höfundar sem er tengiliður og ábyrgur fyrir samskiptum við ritstjórn</w:t>
      </w:r>
      <w:r>
        <w:rPr>
          <w:rFonts w:ascii="Times New Roman" w:hAnsi="Times New Roman"/>
        </w:rPr>
        <w:t>.</w:t>
      </w:r>
    </w:p>
    <w:p w14:paraId="4637E691" w14:textId="77777777" w:rsidR="00D870D5" w:rsidRPr="00733A6A" w:rsidRDefault="00D870D5" w:rsidP="00D870D5">
      <w:pPr>
        <w:pStyle w:val="Heading3"/>
      </w:pPr>
      <w:bookmarkStart w:id="5" w:name="_Toc350354460"/>
      <w:r w:rsidRPr="00733A6A">
        <w:t>Málfar og almennur</w:t>
      </w:r>
      <w:r>
        <w:t xml:space="preserve"> </w:t>
      </w:r>
      <w:r w:rsidRPr="00733A6A">
        <w:t>frágangur</w:t>
      </w:r>
      <w:bookmarkEnd w:id="5"/>
    </w:p>
    <w:p w14:paraId="69952236"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Gæta skal vel að stafsetningu</w:t>
      </w:r>
      <w:r>
        <w:rPr>
          <w:rFonts w:ascii="Times New Roman" w:hAnsi="Times New Roman"/>
        </w:rPr>
        <w:t xml:space="preserve"> </w:t>
      </w:r>
      <w:r w:rsidRPr="00733A6A">
        <w:rPr>
          <w:rFonts w:ascii="Times New Roman" w:hAnsi="Times New Roman"/>
        </w:rPr>
        <w:t xml:space="preserve">og rita greinina á góðri íslensku. Íslenska skal öll erlend orð og heiti ef mögulegt er, alþjóðlegt heiti skal sett í sviga fyrir aftan ef talin er þörf á því. Ef nauðsynlegt er að notast við alþjóðleg heiti (latnesk eða ensk) skal </w:t>
      </w:r>
      <w:r>
        <w:rPr>
          <w:rFonts w:ascii="Times New Roman" w:hAnsi="Times New Roman"/>
        </w:rPr>
        <w:t>skáletra þau</w:t>
      </w:r>
      <w:r w:rsidRPr="00733A6A">
        <w:rPr>
          <w:rFonts w:ascii="Times New Roman" w:hAnsi="Times New Roman"/>
        </w:rPr>
        <w:t>. Ekki skal nota skammstafanir í megintexta greinarinnar, ekki nota t.d. heldur til dæmis.</w:t>
      </w:r>
      <w:r>
        <w:rPr>
          <w:rFonts w:ascii="Times New Roman" w:hAnsi="Times New Roman"/>
        </w:rPr>
        <w:t xml:space="preserve"> </w:t>
      </w:r>
      <w:r w:rsidRPr="00733A6A">
        <w:rPr>
          <w:rFonts w:ascii="Times New Roman" w:hAnsi="Times New Roman"/>
        </w:rPr>
        <w:t>Ef</w:t>
      </w:r>
      <w:r>
        <w:rPr>
          <w:rFonts w:ascii="Times New Roman" w:hAnsi="Times New Roman"/>
        </w:rPr>
        <w:t xml:space="preserve"> </w:t>
      </w:r>
      <w:r w:rsidRPr="00733A6A">
        <w:rPr>
          <w:rFonts w:ascii="Times New Roman" w:hAnsi="Times New Roman"/>
        </w:rPr>
        <w:t>um er að ræða viðurkenndar fræðilegar skammstafanir skal</w:t>
      </w:r>
      <w:r>
        <w:rPr>
          <w:rFonts w:ascii="Times New Roman" w:hAnsi="Times New Roman"/>
        </w:rPr>
        <w:t xml:space="preserve"> </w:t>
      </w:r>
      <w:r w:rsidRPr="00733A6A">
        <w:rPr>
          <w:rFonts w:ascii="Times New Roman" w:hAnsi="Times New Roman"/>
        </w:rPr>
        <w:t>heitið standa á undan og skammstöfun innan sviga bæði í ágripi og þegar það birtist fyrst í megintexta, en eftir það má notast við skammstöfunina eina.</w:t>
      </w:r>
      <w:r>
        <w:rPr>
          <w:rFonts w:ascii="Times New Roman" w:hAnsi="Times New Roman"/>
        </w:rPr>
        <w:t xml:space="preserve"> </w:t>
      </w:r>
      <w:r w:rsidRPr="00733A6A">
        <w:rPr>
          <w:rFonts w:ascii="Times New Roman" w:hAnsi="Times New Roman"/>
        </w:rPr>
        <w:t>Rita skal</w:t>
      </w:r>
      <w:r>
        <w:rPr>
          <w:rFonts w:ascii="Times New Roman" w:hAnsi="Times New Roman"/>
        </w:rPr>
        <w:t xml:space="preserve"> </w:t>
      </w:r>
      <w:r w:rsidRPr="00733A6A">
        <w:rPr>
          <w:rFonts w:ascii="Times New Roman" w:hAnsi="Times New Roman"/>
        </w:rPr>
        <w:t>lyfjaheiti</w:t>
      </w:r>
      <w:r>
        <w:rPr>
          <w:rFonts w:ascii="Times New Roman" w:hAnsi="Times New Roman"/>
        </w:rPr>
        <w:t xml:space="preserve"> </w:t>
      </w:r>
      <w:r w:rsidRPr="00733A6A">
        <w:rPr>
          <w:rFonts w:ascii="Times New Roman" w:hAnsi="Times New Roman"/>
        </w:rPr>
        <w:t>eins o</w:t>
      </w:r>
      <w:r>
        <w:rPr>
          <w:rFonts w:ascii="Times New Roman" w:hAnsi="Times New Roman"/>
        </w:rPr>
        <w:t>g þau koma fyrir í Sérlyfjaskrá</w:t>
      </w:r>
      <w:r w:rsidRPr="00733A6A">
        <w:rPr>
          <w:rFonts w:ascii="Times New Roman" w:hAnsi="Times New Roman"/>
        </w:rPr>
        <w:t>. Tölustafi undir tíu skal skrifa með orðum í megintexta</w:t>
      </w:r>
      <w:r>
        <w:rPr>
          <w:rFonts w:ascii="Times New Roman" w:hAnsi="Times New Roman"/>
        </w:rPr>
        <w:t xml:space="preserve"> </w:t>
      </w:r>
      <w:r w:rsidRPr="00733A6A">
        <w:rPr>
          <w:rFonts w:ascii="Times New Roman" w:hAnsi="Times New Roman"/>
        </w:rPr>
        <w:t xml:space="preserve">þegar fjallað er um fjölda </w:t>
      </w:r>
      <w:r>
        <w:rPr>
          <w:rFonts w:ascii="Times New Roman" w:hAnsi="Times New Roman"/>
        </w:rPr>
        <w:t>(</w:t>
      </w:r>
      <w:r w:rsidRPr="00733A6A">
        <w:rPr>
          <w:rFonts w:ascii="Times New Roman" w:hAnsi="Times New Roman"/>
        </w:rPr>
        <w:t>einn,</w:t>
      </w:r>
      <w:r>
        <w:rPr>
          <w:rFonts w:ascii="Times New Roman" w:hAnsi="Times New Roman"/>
        </w:rPr>
        <w:t xml:space="preserve"> </w:t>
      </w:r>
      <w:r w:rsidRPr="00733A6A">
        <w:rPr>
          <w:rFonts w:ascii="Times New Roman" w:hAnsi="Times New Roman"/>
        </w:rPr>
        <w:t>fimm). K</w:t>
      </w:r>
      <w:r>
        <w:rPr>
          <w:rFonts w:ascii="Times New Roman" w:hAnsi="Times New Roman"/>
        </w:rPr>
        <w:t>omma afmarkar brot í íslensku (</w:t>
      </w:r>
      <w:r w:rsidRPr="00733A6A">
        <w:rPr>
          <w:rFonts w:ascii="Times New Roman" w:hAnsi="Times New Roman"/>
        </w:rPr>
        <w:t>0,5) en punktur í ensku (0.5).</w:t>
      </w:r>
      <w:r>
        <w:rPr>
          <w:rFonts w:ascii="Times New Roman" w:hAnsi="Times New Roman"/>
        </w:rPr>
        <w:t xml:space="preserve">                                                                               </w:t>
      </w:r>
      <w:r w:rsidRPr="00733A6A">
        <w:rPr>
          <w:rFonts w:ascii="Times New Roman" w:hAnsi="Times New Roman"/>
        </w:rPr>
        <w:t xml:space="preserve"> Hvað varðar </w:t>
      </w:r>
      <w:r>
        <w:rPr>
          <w:rFonts w:ascii="Times New Roman" w:hAnsi="Times New Roman"/>
        </w:rPr>
        <w:t>leturgerð</w:t>
      </w:r>
      <w:r w:rsidRPr="00733A6A">
        <w:rPr>
          <w:rFonts w:ascii="Times New Roman" w:hAnsi="Times New Roman"/>
        </w:rPr>
        <w:t>, letur</w:t>
      </w:r>
      <w:r>
        <w:rPr>
          <w:rFonts w:ascii="Times New Roman" w:hAnsi="Times New Roman"/>
        </w:rPr>
        <w:t>stær</w:t>
      </w:r>
      <w:r w:rsidRPr="00733A6A">
        <w:rPr>
          <w:rFonts w:ascii="Times New Roman" w:hAnsi="Times New Roman"/>
        </w:rPr>
        <w:t xml:space="preserve">ð og línubil þá á að nota </w:t>
      </w:r>
      <w:r w:rsidRPr="00D278F5">
        <w:rPr>
          <w:rFonts w:ascii="Times New Roman" w:hAnsi="Times New Roman"/>
          <w:i/>
        </w:rPr>
        <w:t>Times New Roman</w:t>
      </w:r>
      <w:r>
        <w:rPr>
          <w:rFonts w:ascii="Times New Roman" w:hAnsi="Times New Roman"/>
        </w:rPr>
        <w:t xml:space="preserve"> </w:t>
      </w:r>
      <w:r w:rsidRPr="00733A6A">
        <w:rPr>
          <w:rFonts w:ascii="Times New Roman" w:hAnsi="Times New Roman"/>
        </w:rPr>
        <w:t>12 punkta letur, línubil 1,5 og spássíur 3 cm sitt hvoru megin.</w:t>
      </w:r>
      <w:r>
        <w:rPr>
          <w:rFonts w:ascii="Times New Roman" w:hAnsi="Times New Roman"/>
        </w:rPr>
        <w:t xml:space="preserve"> </w:t>
      </w:r>
      <w:r w:rsidRPr="00733A6A">
        <w:rPr>
          <w:rFonts w:ascii="Times New Roman" w:hAnsi="Times New Roman"/>
        </w:rPr>
        <w:t xml:space="preserve"> Texti skal vinstrijafnaður og blaðsíðutal haft neðst í hægra horni.</w:t>
      </w:r>
      <w:r>
        <w:rPr>
          <w:rFonts w:ascii="Times New Roman" w:hAnsi="Times New Roman"/>
        </w:rPr>
        <w:t xml:space="preserve"> </w:t>
      </w:r>
    </w:p>
    <w:p w14:paraId="194E7425"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bCs/>
          <w:i/>
        </w:rPr>
        <w:t>Töflur:</w:t>
      </w:r>
    </w:p>
    <w:p w14:paraId="71CA72F3"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rPr>
        <w:t>Töflur skulu koma á eftir heimildaskrá og aðeins ein tafla á hverri síðu. Í texta handrit</w:t>
      </w:r>
      <w:r>
        <w:rPr>
          <w:rFonts w:ascii="Times New Roman" w:hAnsi="Times New Roman"/>
        </w:rPr>
        <w:t>s sem sent</w:t>
      </w:r>
      <w:r w:rsidRPr="00733A6A">
        <w:rPr>
          <w:rFonts w:ascii="Times New Roman" w:hAnsi="Times New Roman"/>
        </w:rPr>
        <w:t xml:space="preserve"> er til ritstjórnar ber að tilgreina hvar höfundur ætlast til að tafla sé staðsett í greininni. Númer og titill töflu skal standa </w:t>
      </w:r>
      <w:r w:rsidRPr="007013AB">
        <w:rPr>
          <w:rFonts w:ascii="Times New Roman" w:hAnsi="Times New Roman"/>
          <w:bCs/>
          <w:u w:val="single"/>
        </w:rPr>
        <w:t>fyrir ofan</w:t>
      </w:r>
      <w:r w:rsidRPr="00733A6A">
        <w:rPr>
          <w:rFonts w:ascii="Times New Roman" w:hAnsi="Times New Roman"/>
          <w:b/>
          <w:bCs/>
        </w:rPr>
        <w:t xml:space="preserve"> </w:t>
      </w:r>
      <w:r w:rsidRPr="00733A6A">
        <w:rPr>
          <w:rFonts w:ascii="Times New Roman" w:hAnsi="Times New Roman"/>
        </w:rPr>
        <w:t xml:space="preserve">töfluna en ekki inni í henni. Töflur teknar úr </w:t>
      </w:r>
      <w:r w:rsidRPr="005817DE">
        <w:rPr>
          <w:rFonts w:ascii="Times New Roman" w:hAnsi="Times New Roman"/>
          <w:i/>
        </w:rPr>
        <w:t>Excel</w:t>
      </w:r>
      <w:r w:rsidRPr="00733A6A">
        <w:rPr>
          <w:rFonts w:ascii="Times New Roman" w:hAnsi="Times New Roman"/>
        </w:rPr>
        <w:t xml:space="preserve"> eða sambærilegu forriti þarf að setja inn þannig að hægt </w:t>
      </w:r>
      <w:r>
        <w:rPr>
          <w:rFonts w:ascii="Times New Roman" w:hAnsi="Times New Roman"/>
        </w:rPr>
        <w:t xml:space="preserve">sé að breyta upplýsingum (ekki </w:t>
      </w:r>
      <w:r w:rsidRPr="00733A6A">
        <w:rPr>
          <w:rFonts w:ascii="Times New Roman" w:hAnsi="Times New Roman"/>
        </w:rPr>
        <w:t>sem mynd).</w:t>
      </w:r>
    </w:p>
    <w:p w14:paraId="7EA8C75D" w14:textId="77777777" w:rsidR="00D870D5" w:rsidRPr="00733A6A" w:rsidRDefault="00D870D5" w:rsidP="00D870D5">
      <w:pPr>
        <w:autoSpaceDE w:val="0"/>
        <w:autoSpaceDN w:val="0"/>
        <w:adjustRightInd w:val="0"/>
        <w:spacing w:after="0" w:line="240" w:lineRule="auto"/>
        <w:rPr>
          <w:rFonts w:ascii="Times New Roman" w:hAnsi="Times New Roman"/>
          <w:b/>
          <w:bCs/>
        </w:rPr>
      </w:pPr>
      <w:r w:rsidRPr="00733A6A">
        <w:rPr>
          <w:rFonts w:ascii="Times New Roman" w:hAnsi="Times New Roman"/>
          <w:bCs/>
          <w:i/>
        </w:rPr>
        <w:t>Myndir</w:t>
      </w:r>
      <w:r w:rsidRPr="00733A6A">
        <w:rPr>
          <w:rFonts w:ascii="Times New Roman" w:hAnsi="Times New Roman"/>
          <w:b/>
          <w:bCs/>
        </w:rPr>
        <w:t xml:space="preserve"> :</w:t>
      </w:r>
    </w:p>
    <w:p w14:paraId="2BF53AFD"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rPr>
        <w:t>Myndir skulu koma á eftir töflum og aðeins ein mynd á hverri síðu. Höfundur tilgreinir hvar hann vill staðsetja</w:t>
      </w:r>
      <w:r>
        <w:rPr>
          <w:rFonts w:ascii="Times New Roman" w:hAnsi="Times New Roman"/>
        </w:rPr>
        <w:t xml:space="preserve"> </w:t>
      </w:r>
      <w:r w:rsidRPr="00733A6A">
        <w:rPr>
          <w:rFonts w:ascii="Times New Roman" w:hAnsi="Times New Roman"/>
        </w:rPr>
        <w:t xml:space="preserve">myndir í texta handritsins. Númer og titill myndar skulu standa </w:t>
      </w:r>
      <w:r w:rsidRPr="007013AB">
        <w:rPr>
          <w:rFonts w:ascii="Times New Roman" w:hAnsi="Times New Roman"/>
          <w:bCs/>
          <w:u w:val="single"/>
        </w:rPr>
        <w:t>undir</w:t>
      </w:r>
      <w:r w:rsidRPr="00733A6A">
        <w:rPr>
          <w:rFonts w:ascii="Times New Roman" w:hAnsi="Times New Roman"/>
          <w:b/>
          <w:bCs/>
        </w:rPr>
        <w:t xml:space="preserve"> </w:t>
      </w:r>
      <w:r w:rsidRPr="00733A6A">
        <w:rPr>
          <w:rFonts w:ascii="Times New Roman" w:hAnsi="Times New Roman"/>
        </w:rPr>
        <w:t xml:space="preserve">myndinni. Skila þarf myndum í </w:t>
      </w:r>
      <w:r w:rsidRPr="009C04D8">
        <w:rPr>
          <w:rFonts w:ascii="Times New Roman" w:hAnsi="Times New Roman"/>
        </w:rPr>
        <w:t>frumgerð (jpg, tff).</w:t>
      </w:r>
      <w:r>
        <w:rPr>
          <w:rFonts w:ascii="Times New Roman" w:hAnsi="Times New Roman"/>
          <w:color w:val="FF0000"/>
        </w:rPr>
        <w:t xml:space="preserve"> </w:t>
      </w:r>
      <w:r w:rsidRPr="00733A6A">
        <w:rPr>
          <w:rFonts w:ascii="Times New Roman" w:hAnsi="Times New Roman"/>
        </w:rPr>
        <w:t>Þær þurfa að vera skýrar og geta þolað smækkun. Ef um er að ræða ljósmyndir af skjólstæðingum þarf að fy</w:t>
      </w:r>
      <w:r>
        <w:rPr>
          <w:rFonts w:ascii="Times New Roman" w:hAnsi="Times New Roman"/>
        </w:rPr>
        <w:t>l</w:t>
      </w:r>
      <w:r w:rsidRPr="00733A6A">
        <w:rPr>
          <w:rFonts w:ascii="Times New Roman" w:hAnsi="Times New Roman"/>
        </w:rPr>
        <w:t xml:space="preserve">gja leyfi frá þeim fyrir birtingu myndar í blaðinu. </w:t>
      </w:r>
    </w:p>
    <w:p w14:paraId="79E4CDA7" w14:textId="77777777" w:rsidR="00D870D5" w:rsidRPr="00733A6A" w:rsidRDefault="00D870D5" w:rsidP="00D870D5">
      <w:pPr>
        <w:spacing w:after="0" w:line="240" w:lineRule="auto"/>
        <w:rPr>
          <w:rFonts w:ascii="Times New Roman" w:hAnsi="Times New Roman"/>
          <w:color w:val="FF0000"/>
        </w:rPr>
      </w:pPr>
      <w:r w:rsidRPr="00D104C0">
        <w:rPr>
          <w:rFonts w:ascii="Times New Roman" w:hAnsi="Times New Roman"/>
        </w:rPr>
        <w:t>Varðandi aðrar gagnlegar upplýsingar um orðanotkun, stíl og uppsetningu til dæmis á töflum og myndum má einnig benda á</w:t>
      </w:r>
      <w:r w:rsidRPr="00D104C0">
        <w:rPr>
          <w:rFonts w:ascii="Times New Roman" w:hAnsi="Times New Roman"/>
          <w:color w:val="FF0000"/>
        </w:rPr>
        <w:t xml:space="preserve"> </w:t>
      </w:r>
      <w:r w:rsidRPr="00D104C0">
        <w:rPr>
          <w:rFonts w:ascii="Times New Roman" w:hAnsi="Times New Roman"/>
        </w:rPr>
        <w:t>Gagnfræðakver handa háskólanemum eftir Friðrik H. Jónsson og Sigurð J. Grétarsson (Háskólaútgáfan 2007).</w:t>
      </w:r>
    </w:p>
    <w:p w14:paraId="59B28663" w14:textId="77777777" w:rsidR="00D870D5" w:rsidRPr="00733A6A" w:rsidRDefault="00D870D5" w:rsidP="00D870D5">
      <w:pPr>
        <w:pStyle w:val="Heading3"/>
      </w:pPr>
      <w:bookmarkStart w:id="6" w:name="_Toc350354461"/>
      <w:r w:rsidRPr="00733A6A">
        <w:t>Fjöldi orða og heimilda</w:t>
      </w:r>
      <w:bookmarkEnd w:id="6"/>
    </w:p>
    <w:p w14:paraId="30DA7495" w14:textId="77777777" w:rsidR="00D870D5" w:rsidRPr="00733A6A" w:rsidRDefault="00D870D5" w:rsidP="00D870D5">
      <w:pPr>
        <w:pStyle w:val="ListParagraph"/>
        <w:autoSpaceDE w:val="0"/>
        <w:autoSpaceDN w:val="0"/>
        <w:adjustRightInd w:val="0"/>
        <w:spacing w:after="0" w:line="240" w:lineRule="auto"/>
        <w:ind w:left="0"/>
        <w:rPr>
          <w:rFonts w:ascii="Times New Roman" w:hAnsi="Times New Roman"/>
          <w:lang w:val="nb-NO"/>
        </w:rPr>
      </w:pPr>
      <w:r w:rsidRPr="00D104C0">
        <w:rPr>
          <w:rFonts w:ascii="Times New Roman" w:hAnsi="Times New Roman"/>
        </w:rPr>
        <w:t xml:space="preserve">Viðmiðunarmörk varðandi orðafjölda og fjölda heimilda sem vísað er til fer eftir tegund greinar (tafla 1). Mikilvægt er að fara ekki yfir þessi viðmiðunarmörk. </w:t>
      </w:r>
      <w:r w:rsidRPr="00D104C0">
        <w:rPr>
          <w:rFonts w:ascii="Times New Roman" w:hAnsi="Times New Roman"/>
          <w:lang w:val="nb-NO"/>
        </w:rPr>
        <w:t>Frumheimildir</w:t>
      </w:r>
      <w:r w:rsidRPr="00733A6A">
        <w:rPr>
          <w:rFonts w:ascii="Times New Roman" w:hAnsi="Times New Roman"/>
          <w:lang w:val="nb-NO"/>
        </w:rPr>
        <w:t xml:space="preserve"> eru notaðar þegar þess er </w:t>
      </w:r>
      <w:r w:rsidRPr="00733A6A">
        <w:rPr>
          <w:rFonts w:ascii="Times New Roman" w:hAnsi="Times New Roman"/>
          <w:color w:val="000000" w:themeColor="text1"/>
          <w:lang w:val="nb-NO"/>
        </w:rPr>
        <w:t xml:space="preserve">kostur. </w:t>
      </w:r>
      <w:r>
        <w:rPr>
          <w:rFonts w:ascii="Times New Roman" w:hAnsi="Times New Roman"/>
        </w:rPr>
        <w:t>M</w:t>
      </w:r>
      <w:r w:rsidRPr="00733A6A">
        <w:rPr>
          <w:rFonts w:ascii="Times New Roman" w:hAnsi="Times New Roman"/>
        </w:rPr>
        <w:t xml:space="preserve">iða </w:t>
      </w:r>
      <w:r>
        <w:rPr>
          <w:rFonts w:ascii="Times New Roman" w:hAnsi="Times New Roman"/>
        </w:rPr>
        <w:t xml:space="preserve">skal </w:t>
      </w:r>
      <w:r w:rsidRPr="00733A6A">
        <w:rPr>
          <w:rFonts w:ascii="Times New Roman" w:hAnsi="Times New Roman"/>
        </w:rPr>
        <w:t>við að hafa heimildir sem nýjastar og ekki eldri en</w:t>
      </w:r>
      <w:r>
        <w:rPr>
          <w:rFonts w:ascii="Times New Roman" w:hAnsi="Times New Roman"/>
        </w:rPr>
        <w:t xml:space="preserve"> tíu ára</w:t>
      </w:r>
      <w:r w:rsidRPr="00733A6A">
        <w:rPr>
          <w:rFonts w:ascii="Times New Roman" w:hAnsi="Times New Roman"/>
          <w:lang w:val="nb-NO"/>
        </w:rPr>
        <w:t>.</w:t>
      </w:r>
      <w:r>
        <w:rPr>
          <w:rFonts w:ascii="Times New Roman" w:hAnsi="Times New Roman"/>
          <w:lang w:val="nb-NO"/>
        </w:rPr>
        <w:t xml:space="preserve"> </w:t>
      </w:r>
      <w:r w:rsidRPr="00733A6A">
        <w:rPr>
          <w:rFonts w:ascii="Times New Roman" w:hAnsi="Times New Roman"/>
          <w:lang w:val="nb-NO"/>
        </w:rPr>
        <w:t xml:space="preserve">Undantekningar </w:t>
      </w:r>
      <w:r>
        <w:rPr>
          <w:rFonts w:ascii="Times New Roman" w:hAnsi="Times New Roman"/>
          <w:lang w:val="nb-NO"/>
        </w:rPr>
        <w:t xml:space="preserve">eru </w:t>
      </w:r>
      <w:r w:rsidRPr="00733A6A">
        <w:rPr>
          <w:rFonts w:ascii="Times New Roman" w:hAnsi="Times New Roman"/>
          <w:lang w:val="nb-NO"/>
        </w:rPr>
        <w:t>ef um tímamótaverk er að ræða eða heimildir sem hafa mikið gildi fyrir fræðigreinina.</w:t>
      </w:r>
    </w:p>
    <w:p w14:paraId="47B75231" w14:textId="77777777" w:rsidR="00D870D5" w:rsidRPr="00733A6A" w:rsidRDefault="00D870D5" w:rsidP="00D870D5">
      <w:pPr>
        <w:pStyle w:val="Heading3"/>
      </w:pPr>
      <w:bookmarkStart w:id="7" w:name="_Toc350354462"/>
      <w:r w:rsidRPr="00D104C0">
        <w:t xml:space="preserve">Tafla 1. </w:t>
      </w:r>
      <w:r w:rsidRPr="00D104C0">
        <w:rPr>
          <w:rFonts w:ascii="Times New Roman" w:hAnsi="Times New Roman"/>
        </w:rPr>
        <w:t>Viðmiðunarmörk varðandi orðafjölda og fjölda heimilda</w:t>
      </w:r>
      <w:bookmarkEnd w:id="7"/>
    </w:p>
    <w:tbl>
      <w:tblPr>
        <w:tblStyle w:val="TableGrid"/>
        <w:tblW w:w="0" w:type="auto"/>
        <w:tblLook w:val="04A0" w:firstRow="1" w:lastRow="0" w:firstColumn="1" w:lastColumn="0" w:noHBand="0" w:noVBand="1"/>
      </w:tblPr>
      <w:tblGrid>
        <w:gridCol w:w="1805"/>
        <w:gridCol w:w="1596"/>
        <w:gridCol w:w="1596"/>
        <w:gridCol w:w="1813"/>
        <w:gridCol w:w="1379"/>
      </w:tblGrid>
      <w:tr w:rsidR="00D870D5" w:rsidRPr="00733A6A" w14:paraId="4669CA01" w14:textId="77777777" w:rsidTr="00EE0258">
        <w:tc>
          <w:tcPr>
            <w:tcW w:w="1766" w:type="dxa"/>
          </w:tcPr>
          <w:p w14:paraId="5ED90860" w14:textId="77777777" w:rsidR="00D870D5" w:rsidRPr="00733A6A" w:rsidRDefault="00D870D5" w:rsidP="00EE0258">
            <w:pPr>
              <w:tabs>
                <w:tab w:val="left" w:pos="5880"/>
              </w:tabs>
              <w:spacing w:line="240" w:lineRule="auto"/>
              <w:rPr>
                <w:rFonts w:ascii="Times New Roman" w:hAnsi="Times New Roman"/>
                <w:b/>
              </w:rPr>
            </w:pPr>
            <w:r w:rsidRPr="00733A6A">
              <w:rPr>
                <w:rFonts w:ascii="Times New Roman" w:hAnsi="Times New Roman"/>
                <w:b/>
              </w:rPr>
              <w:t>Tegund greinar</w:t>
            </w:r>
          </w:p>
        </w:tc>
        <w:tc>
          <w:tcPr>
            <w:tcW w:w="1596" w:type="dxa"/>
          </w:tcPr>
          <w:p w14:paraId="47233E44" w14:textId="77777777" w:rsidR="00D870D5" w:rsidRPr="00733A6A" w:rsidRDefault="00D870D5" w:rsidP="00EE0258">
            <w:pPr>
              <w:tabs>
                <w:tab w:val="left" w:pos="5880"/>
              </w:tabs>
              <w:spacing w:line="240" w:lineRule="auto"/>
              <w:rPr>
                <w:rFonts w:ascii="Times New Roman" w:hAnsi="Times New Roman"/>
                <w:b/>
              </w:rPr>
            </w:pPr>
            <w:r w:rsidRPr="00733A6A">
              <w:rPr>
                <w:rFonts w:ascii="Times New Roman" w:hAnsi="Times New Roman"/>
                <w:b/>
              </w:rPr>
              <w:t>Megintexti</w:t>
            </w:r>
          </w:p>
        </w:tc>
        <w:tc>
          <w:tcPr>
            <w:tcW w:w="1596" w:type="dxa"/>
          </w:tcPr>
          <w:p w14:paraId="2E18860E" w14:textId="77777777" w:rsidR="00D870D5" w:rsidRPr="00733A6A" w:rsidRDefault="00D870D5" w:rsidP="00EE0258">
            <w:pPr>
              <w:tabs>
                <w:tab w:val="left" w:pos="5880"/>
              </w:tabs>
              <w:spacing w:line="240" w:lineRule="auto"/>
              <w:rPr>
                <w:rFonts w:ascii="Times New Roman" w:hAnsi="Times New Roman"/>
                <w:b/>
              </w:rPr>
            </w:pPr>
            <w:r w:rsidRPr="00733A6A">
              <w:rPr>
                <w:rFonts w:ascii="Times New Roman" w:hAnsi="Times New Roman"/>
                <w:b/>
              </w:rPr>
              <w:t>Ágrip</w:t>
            </w:r>
          </w:p>
        </w:tc>
        <w:tc>
          <w:tcPr>
            <w:tcW w:w="1813" w:type="dxa"/>
          </w:tcPr>
          <w:p w14:paraId="7DDB8845" w14:textId="77777777" w:rsidR="00D870D5" w:rsidRPr="00733A6A" w:rsidRDefault="00D870D5" w:rsidP="00EE0258">
            <w:pPr>
              <w:tabs>
                <w:tab w:val="left" w:pos="5880"/>
              </w:tabs>
              <w:spacing w:line="240" w:lineRule="auto"/>
              <w:rPr>
                <w:rFonts w:ascii="Times New Roman" w:hAnsi="Times New Roman"/>
                <w:b/>
              </w:rPr>
            </w:pPr>
            <w:r w:rsidRPr="00733A6A">
              <w:rPr>
                <w:rFonts w:ascii="Times New Roman" w:hAnsi="Times New Roman"/>
                <w:b/>
              </w:rPr>
              <w:t>Myndir og töflur</w:t>
            </w:r>
          </w:p>
        </w:tc>
        <w:tc>
          <w:tcPr>
            <w:tcW w:w="1379" w:type="dxa"/>
          </w:tcPr>
          <w:p w14:paraId="6A07C051" w14:textId="77777777" w:rsidR="00D870D5" w:rsidRPr="00733A6A" w:rsidRDefault="00D870D5" w:rsidP="00EE0258">
            <w:pPr>
              <w:tabs>
                <w:tab w:val="left" w:pos="5880"/>
              </w:tabs>
              <w:spacing w:line="240" w:lineRule="auto"/>
              <w:rPr>
                <w:rFonts w:ascii="Times New Roman" w:hAnsi="Times New Roman"/>
                <w:b/>
              </w:rPr>
            </w:pPr>
            <w:r w:rsidRPr="00733A6A">
              <w:rPr>
                <w:rFonts w:ascii="Times New Roman" w:hAnsi="Times New Roman"/>
                <w:b/>
              </w:rPr>
              <w:t>Heimildir</w:t>
            </w:r>
          </w:p>
        </w:tc>
      </w:tr>
      <w:tr w:rsidR="00D870D5" w:rsidRPr="00733A6A" w14:paraId="129631EE" w14:textId="77777777" w:rsidTr="00EE0258">
        <w:tc>
          <w:tcPr>
            <w:tcW w:w="1766" w:type="dxa"/>
          </w:tcPr>
          <w:p w14:paraId="63775563"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Rannsóknargrein</w:t>
            </w:r>
          </w:p>
        </w:tc>
        <w:tc>
          <w:tcPr>
            <w:tcW w:w="1596" w:type="dxa"/>
          </w:tcPr>
          <w:p w14:paraId="7413ACAD"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3000 orð</w:t>
            </w:r>
          </w:p>
        </w:tc>
        <w:tc>
          <w:tcPr>
            <w:tcW w:w="1596" w:type="dxa"/>
          </w:tcPr>
          <w:p w14:paraId="31D45066"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250 orð</w:t>
            </w:r>
          </w:p>
        </w:tc>
        <w:tc>
          <w:tcPr>
            <w:tcW w:w="1813" w:type="dxa"/>
          </w:tcPr>
          <w:p w14:paraId="391D3418"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5</w:t>
            </w:r>
          </w:p>
        </w:tc>
        <w:tc>
          <w:tcPr>
            <w:tcW w:w="1379" w:type="dxa"/>
          </w:tcPr>
          <w:p w14:paraId="30644ACC"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30</w:t>
            </w:r>
          </w:p>
        </w:tc>
      </w:tr>
      <w:tr w:rsidR="00D870D5" w:rsidRPr="00733A6A" w14:paraId="6EC73B14" w14:textId="77777777" w:rsidTr="00EE0258">
        <w:tc>
          <w:tcPr>
            <w:tcW w:w="1766" w:type="dxa"/>
          </w:tcPr>
          <w:p w14:paraId="27062552"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Yfirlitsgrein</w:t>
            </w:r>
          </w:p>
        </w:tc>
        <w:tc>
          <w:tcPr>
            <w:tcW w:w="1596" w:type="dxa"/>
          </w:tcPr>
          <w:p w14:paraId="31D2748F"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5000 orð</w:t>
            </w:r>
          </w:p>
        </w:tc>
        <w:tc>
          <w:tcPr>
            <w:tcW w:w="1596" w:type="dxa"/>
          </w:tcPr>
          <w:p w14:paraId="71CE6D82"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250 orð</w:t>
            </w:r>
          </w:p>
        </w:tc>
        <w:tc>
          <w:tcPr>
            <w:tcW w:w="1813" w:type="dxa"/>
          </w:tcPr>
          <w:p w14:paraId="174C1315"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5</w:t>
            </w:r>
          </w:p>
        </w:tc>
        <w:tc>
          <w:tcPr>
            <w:tcW w:w="1379" w:type="dxa"/>
          </w:tcPr>
          <w:p w14:paraId="5C84D409"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60</w:t>
            </w:r>
          </w:p>
        </w:tc>
      </w:tr>
      <w:tr w:rsidR="00D870D5" w:rsidRPr="00733A6A" w14:paraId="50D319BD" w14:textId="77777777" w:rsidTr="00EE0258">
        <w:tc>
          <w:tcPr>
            <w:tcW w:w="1766" w:type="dxa"/>
          </w:tcPr>
          <w:p w14:paraId="6C3257FD"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lastRenderedPageBreak/>
              <w:t>Tilfellarannsóknir</w:t>
            </w:r>
          </w:p>
        </w:tc>
        <w:tc>
          <w:tcPr>
            <w:tcW w:w="1596" w:type="dxa"/>
          </w:tcPr>
          <w:p w14:paraId="62666A23"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2500 orð</w:t>
            </w:r>
          </w:p>
        </w:tc>
        <w:tc>
          <w:tcPr>
            <w:tcW w:w="1596" w:type="dxa"/>
          </w:tcPr>
          <w:p w14:paraId="0E02A9D8"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250 orð</w:t>
            </w:r>
          </w:p>
        </w:tc>
        <w:tc>
          <w:tcPr>
            <w:tcW w:w="1813" w:type="dxa"/>
          </w:tcPr>
          <w:p w14:paraId="173A70E1"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5</w:t>
            </w:r>
          </w:p>
        </w:tc>
        <w:tc>
          <w:tcPr>
            <w:tcW w:w="1379" w:type="dxa"/>
          </w:tcPr>
          <w:p w14:paraId="38091E10" w14:textId="77777777" w:rsidR="00D870D5" w:rsidRPr="00733A6A" w:rsidRDefault="00D870D5" w:rsidP="00EE0258">
            <w:pPr>
              <w:tabs>
                <w:tab w:val="left" w:pos="5880"/>
              </w:tabs>
              <w:spacing w:line="240" w:lineRule="auto"/>
              <w:rPr>
                <w:rFonts w:ascii="Times New Roman" w:hAnsi="Times New Roman"/>
              </w:rPr>
            </w:pPr>
            <w:r w:rsidRPr="00733A6A">
              <w:rPr>
                <w:rFonts w:ascii="Times New Roman" w:hAnsi="Times New Roman"/>
              </w:rPr>
              <w:t>15</w:t>
            </w:r>
          </w:p>
        </w:tc>
      </w:tr>
    </w:tbl>
    <w:p w14:paraId="4D8F3DE7" w14:textId="77777777" w:rsidR="00D870D5" w:rsidRPr="00733A6A" w:rsidRDefault="00D870D5" w:rsidP="00D870D5">
      <w:pPr>
        <w:pStyle w:val="Heading2"/>
      </w:pPr>
      <w:bookmarkStart w:id="8" w:name="_Toc350354463"/>
      <w:r w:rsidRPr="00AD32F7">
        <w:t>Sértækar</w:t>
      </w:r>
      <w:r>
        <w:t xml:space="preserve"> l</w:t>
      </w:r>
      <w:r w:rsidRPr="00733A6A">
        <w:t>eiðbeiningar fyrir nokkrar gerðir vísindagrein</w:t>
      </w:r>
      <w:r>
        <w:t>a, innihald og uppsetning efnis</w:t>
      </w:r>
      <w:bookmarkEnd w:id="8"/>
    </w:p>
    <w:p w14:paraId="0B46A362" w14:textId="77777777" w:rsidR="00D870D5" w:rsidRPr="00733A6A" w:rsidRDefault="00D870D5" w:rsidP="00D870D5">
      <w:pPr>
        <w:pStyle w:val="Heading3"/>
      </w:pPr>
      <w:bookmarkStart w:id="9" w:name="_Toc350354464"/>
      <w:r w:rsidRPr="00733A6A">
        <w:t>Rannsóknargreinar</w:t>
      </w:r>
      <w:bookmarkEnd w:id="9"/>
      <w:r>
        <w:t xml:space="preserve">     </w:t>
      </w:r>
    </w:p>
    <w:p w14:paraId="2FF69FA0"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Með rannsóknargrein þarf að senda sérstaka </w:t>
      </w:r>
      <w:r w:rsidRPr="00733A6A">
        <w:rPr>
          <w:rFonts w:ascii="Times New Roman" w:hAnsi="Times New Roman"/>
          <w:i/>
        </w:rPr>
        <w:t>titilsíðu</w:t>
      </w:r>
      <w:r w:rsidRPr="00733A6A">
        <w:rPr>
          <w:rFonts w:ascii="Times New Roman" w:hAnsi="Times New Roman"/>
        </w:rPr>
        <w:t>. Á titilsíðu skal koma fram heiti greinarinnar, nafn og sérgrein höfunda/r, nafn stofnunar sem viðkomandi starfa/r við og</w:t>
      </w:r>
      <w:r>
        <w:rPr>
          <w:rFonts w:ascii="Times New Roman" w:hAnsi="Times New Roman"/>
        </w:rPr>
        <w:t xml:space="preserve"> </w:t>
      </w:r>
      <w:r w:rsidRPr="00733A6A">
        <w:rPr>
          <w:rFonts w:ascii="Times New Roman" w:hAnsi="Times New Roman"/>
        </w:rPr>
        <w:t>þeirrar stofnunar þar sem rannsóknin</w:t>
      </w:r>
      <w:r>
        <w:rPr>
          <w:rFonts w:ascii="Times New Roman" w:hAnsi="Times New Roman"/>
        </w:rPr>
        <w:t xml:space="preserve"> </w:t>
      </w:r>
      <w:r w:rsidRPr="00733A6A">
        <w:rPr>
          <w:rFonts w:ascii="Times New Roman" w:hAnsi="Times New Roman"/>
        </w:rPr>
        <w:t>var gerð. Einnig nafn, símanúmer</w:t>
      </w:r>
      <w:r>
        <w:rPr>
          <w:rFonts w:ascii="Times New Roman" w:hAnsi="Times New Roman"/>
        </w:rPr>
        <w:t xml:space="preserve"> </w:t>
      </w:r>
      <w:r w:rsidRPr="00733A6A">
        <w:rPr>
          <w:rFonts w:ascii="Times New Roman" w:hAnsi="Times New Roman"/>
        </w:rPr>
        <w:t>og netfang þess höfundar sem mun verða tengiliður við fræðilega ritstjórn.</w:t>
      </w:r>
    </w:p>
    <w:p w14:paraId="2356795F"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Á titilsíðunni á</w:t>
      </w:r>
      <w:r>
        <w:rPr>
          <w:rFonts w:ascii="Times New Roman" w:hAnsi="Times New Roman"/>
        </w:rPr>
        <w:t xml:space="preserve"> </w:t>
      </w:r>
      <w:r w:rsidRPr="00733A6A">
        <w:rPr>
          <w:rFonts w:ascii="Times New Roman" w:hAnsi="Times New Roman"/>
        </w:rPr>
        <w:t xml:space="preserve">einnig að koma fram stuttur vinnutitill greinarinnar og </w:t>
      </w:r>
      <w:r w:rsidRPr="001B588F">
        <w:rPr>
          <w:rFonts w:ascii="Times New Roman" w:hAnsi="Times New Roman"/>
        </w:rPr>
        <w:t>lykilorð hennar</w:t>
      </w:r>
      <w:r w:rsidRPr="00733A6A">
        <w:rPr>
          <w:rFonts w:ascii="Times New Roman" w:hAnsi="Times New Roman"/>
        </w:rPr>
        <w:t xml:space="preserve"> á íslensku og ensku.</w:t>
      </w:r>
    </w:p>
    <w:p w14:paraId="477AE67C" w14:textId="77777777" w:rsidR="00D870D5" w:rsidRPr="00733A6A" w:rsidRDefault="00D870D5" w:rsidP="00D870D5">
      <w:pPr>
        <w:spacing w:after="0" w:line="240" w:lineRule="auto"/>
        <w:rPr>
          <w:rFonts w:ascii="Times New Roman" w:hAnsi="Times New Roman"/>
        </w:rPr>
      </w:pPr>
    </w:p>
    <w:p w14:paraId="50E90CFF"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Í rannsóknargrein gera höfundar grein fyrir</w:t>
      </w:r>
      <w:r>
        <w:rPr>
          <w:rFonts w:ascii="Times New Roman" w:hAnsi="Times New Roman"/>
        </w:rPr>
        <w:t xml:space="preserve"> </w:t>
      </w:r>
      <w:r w:rsidRPr="00733A6A">
        <w:rPr>
          <w:rFonts w:ascii="Times New Roman" w:hAnsi="Times New Roman"/>
        </w:rPr>
        <w:t>eigin rannsóknum og/ eða</w:t>
      </w:r>
      <w:r>
        <w:rPr>
          <w:rFonts w:ascii="Times New Roman" w:hAnsi="Times New Roman"/>
        </w:rPr>
        <w:t xml:space="preserve"> </w:t>
      </w:r>
      <w:r w:rsidRPr="00733A6A">
        <w:rPr>
          <w:rFonts w:ascii="Times New Roman" w:hAnsi="Times New Roman"/>
        </w:rPr>
        <w:t>athugunum. Rannsóknargrein þarf að innihalda eftirtalda kafla:</w:t>
      </w:r>
    </w:p>
    <w:p w14:paraId="17A46656"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Ágrip</w:t>
      </w:r>
    </w:p>
    <w:p w14:paraId="18F6A099"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Inngangur</w:t>
      </w:r>
    </w:p>
    <w:p w14:paraId="487BDFA1"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Aðferðir</w:t>
      </w:r>
    </w:p>
    <w:p w14:paraId="533EF95B"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Niðurstöður</w:t>
      </w:r>
    </w:p>
    <w:p w14:paraId="31F0F80B"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Umræður</w:t>
      </w:r>
    </w:p>
    <w:p w14:paraId="04688BA0"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Þakkir (ef við á)</w:t>
      </w:r>
    </w:p>
    <w:p w14:paraId="39C1337F" w14:textId="77777777" w:rsidR="00D870D5" w:rsidRPr="00733A6A" w:rsidRDefault="00D870D5" w:rsidP="00D870D5">
      <w:pPr>
        <w:pStyle w:val="ListParagraph"/>
        <w:numPr>
          <w:ilvl w:val="0"/>
          <w:numId w:val="1"/>
        </w:numPr>
        <w:spacing w:after="0" w:line="240" w:lineRule="auto"/>
        <w:rPr>
          <w:rFonts w:ascii="Times New Roman" w:hAnsi="Times New Roman"/>
        </w:rPr>
      </w:pPr>
      <w:r w:rsidRPr="00733A6A">
        <w:rPr>
          <w:rFonts w:ascii="Times New Roman" w:hAnsi="Times New Roman"/>
        </w:rPr>
        <w:t>Heimildalisti</w:t>
      </w:r>
    </w:p>
    <w:p w14:paraId="43E155B8"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Byrja skal hvern kafla á nýrri síðu. </w:t>
      </w:r>
    </w:p>
    <w:p w14:paraId="36A251BB" w14:textId="77777777" w:rsidR="00D870D5" w:rsidRPr="00733A6A" w:rsidRDefault="00D870D5" w:rsidP="00D870D5">
      <w:pPr>
        <w:pStyle w:val="Heading4"/>
      </w:pPr>
      <w:r w:rsidRPr="00733A6A">
        <w:t>Ágrip</w:t>
      </w:r>
    </w:p>
    <w:p w14:paraId="0C263D44"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Í ágripi komi fram hnitmiðuð </w:t>
      </w:r>
      <w:r>
        <w:rPr>
          <w:rFonts w:ascii="Times New Roman" w:hAnsi="Times New Roman"/>
        </w:rPr>
        <w:t>samantekt á efni greinarinnar og þrjú til sex lykilorð. Á</w:t>
      </w:r>
      <w:r w:rsidRPr="00733A6A">
        <w:rPr>
          <w:rFonts w:ascii="Times New Roman" w:hAnsi="Times New Roman"/>
        </w:rPr>
        <w:t>gripi skal skila bæði á íslensku og ensku og skipta í</w:t>
      </w:r>
      <w:r>
        <w:rPr>
          <w:rFonts w:ascii="Times New Roman" w:hAnsi="Times New Roman"/>
        </w:rPr>
        <w:t xml:space="preserve"> eftirtalda kafla</w:t>
      </w:r>
      <w:r w:rsidRPr="00733A6A">
        <w:rPr>
          <w:rFonts w:ascii="Times New Roman" w:hAnsi="Times New Roman"/>
        </w:rPr>
        <w:t>:</w:t>
      </w:r>
    </w:p>
    <w:p w14:paraId="32091460" w14:textId="77777777" w:rsidR="00D870D5" w:rsidRPr="00733A6A" w:rsidRDefault="00D870D5" w:rsidP="00D870D5">
      <w:pPr>
        <w:pStyle w:val="ListParagraph"/>
        <w:numPr>
          <w:ilvl w:val="0"/>
          <w:numId w:val="4"/>
        </w:numPr>
        <w:spacing w:after="0" w:line="240" w:lineRule="auto"/>
        <w:rPr>
          <w:rFonts w:ascii="Times New Roman" w:hAnsi="Times New Roman"/>
        </w:rPr>
      </w:pPr>
      <w:r w:rsidRPr="00733A6A">
        <w:rPr>
          <w:rFonts w:ascii="Times New Roman" w:hAnsi="Times New Roman"/>
        </w:rPr>
        <w:t xml:space="preserve">Bakgrunnur </w:t>
      </w:r>
      <w:r w:rsidRPr="009C04D8">
        <w:rPr>
          <w:rFonts w:ascii="Times New Roman" w:hAnsi="Times New Roman"/>
          <w:i/>
        </w:rPr>
        <w:t>(background)</w:t>
      </w:r>
    </w:p>
    <w:p w14:paraId="215F62F8" w14:textId="77777777" w:rsidR="00D870D5" w:rsidRPr="00733A6A" w:rsidRDefault="00D870D5" w:rsidP="00D870D5">
      <w:pPr>
        <w:pStyle w:val="ListParagraph"/>
        <w:numPr>
          <w:ilvl w:val="0"/>
          <w:numId w:val="4"/>
        </w:numPr>
        <w:spacing w:after="0" w:line="240" w:lineRule="auto"/>
        <w:rPr>
          <w:rFonts w:ascii="Times New Roman" w:hAnsi="Times New Roman"/>
        </w:rPr>
      </w:pPr>
      <w:r w:rsidRPr="00733A6A">
        <w:rPr>
          <w:rFonts w:ascii="Times New Roman" w:hAnsi="Times New Roman"/>
        </w:rPr>
        <w:t xml:space="preserve">Markmið </w:t>
      </w:r>
      <w:r w:rsidRPr="009C04D8">
        <w:rPr>
          <w:rFonts w:ascii="Times New Roman" w:hAnsi="Times New Roman"/>
          <w:i/>
        </w:rPr>
        <w:t>(objectives)</w:t>
      </w:r>
    </w:p>
    <w:p w14:paraId="6364917E" w14:textId="77777777" w:rsidR="00D870D5" w:rsidRPr="00733A6A" w:rsidRDefault="00D870D5" w:rsidP="00D870D5">
      <w:pPr>
        <w:pStyle w:val="ListParagraph"/>
        <w:numPr>
          <w:ilvl w:val="0"/>
          <w:numId w:val="4"/>
        </w:numPr>
        <w:spacing w:after="0" w:line="240" w:lineRule="auto"/>
        <w:rPr>
          <w:rFonts w:ascii="Times New Roman" w:hAnsi="Times New Roman"/>
        </w:rPr>
      </w:pPr>
      <w:r w:rsidRPr="00733A6A">
        <w:rPr>
          <w:rFonts w:ascii="Times New Roman" w:hAnsi="Times New Roman"/>
        </w:rPr>
        <w:t xml:space="preserve">Aðferðir </w:t>
      </w:r>
      <w:r w:rsidRPr="009C04D8">
        <w:rPr>
          <w:rFonts w:ascii="Times New Roman" w:hAnsi="Times New Roman"/>
          <w:i/>
        </w:rPr>
        <w:t>(methods)</w:t>
      </w:r>
    </w:p>
    <w:p w14:paraId="242E80F7" w14:textId="77777777" w:rsidR="00D870D5" w:rsidRPr="009C04D8" w:rsidRDefault="00D870D5" w:rsidP="00D870D5">
      <w:pPr>
        <w:pStyle w:val="ListParagraph"/>
        <w:numPr>
          <w:ilvl w:val="0"/>
          <w:numId w:val="4"/>
        </w:numPr>
        <w:spacing w:after="0" w:line="240" w:lineRule="auto"/>
        <w:rPr>
          <w:rFonts w:ascii="Times New Roman" w:hAnsi="Times New Roman"/>
          <w:i/>
        </w:rPr>
      </w:pPr>
      <w:r w:rsidRPr="00733A6A">
        <w:rPr>
          <w:rFonts w:ascii="Times New Roman" w:hAnsi="Times New Roman"/>
        </w:rPr>
        <w:t xml:space="preserve">Niðurstöður </w:t>
      </w:r>
      <w:r w:rsidRPr="009C04D8">
        <w:rPr>
          <w:rFonts w:ascii="Times New Roman" w:hAnsi="Times New Roman"/>
          <w:i/>
        </w:rPr>
        <w:t>(results)</w:t>
      </w:r>
    </w:p>
    <w:p w14:paraId="271656AE" w14:textId="77777777" w:rsidR="00D870D5" w:rsidRPr="00733A6A" w:rsidRDefault="00D870D5" w:rsidP="00D870D5">
      <w:pPr>
        <w:pStyle w:val="ListParagraph"/>
        <w:numPr>
          <w:ilvl w:val="0"/>
          <w:numId w:val="4"/>
        </w:numPr>
        <w:spacing w:after="0" w:line="240" w:lineRule="auto"/>
        <w:rPr>
          <w:rFonts w:ascii="Times New Roman" w:hAnsi="Times New Roman"/>
        </w:rPr>
      </w:pPr>
      <w:r w:rsidRPr="00733A6A">
        <w:rPr>
          <w:rFonts w:ascii="Times New Roman" w:hAnsi="Times New Roman"/>
        </w:rPr>
        <w:t>Álykt</w:t>
      </w:r>
      <w:r>
        <w:rPr>
          <w:rFonts w:ascii="Times New Roman" w:hAnsi="Times New Roman"/>
        </w:rPr>
        <w:t>a</w:t>
      </w:r>
      <w:r w:rsidRPr="00733A6A">
        <w:rPr>
          <w:rFonts w:ascii="Times New Roman" w:hAnsi="Times New Roman"/>
        </w:rPr>
        <w:t>n</w:t>
      </w:r>
      <w:r>
        <w:rPr>
          <w:rFonts w:ascii="Times New Roman" w:hAnsi="Times New Roman"/>
        </w:rPr>
        <w:t>ir</w:t>
      </w:r>
      <w:r w:rsidRPr="00733A6A">
        <w:rPr>
          <w:rFonts w:ascii="Times New Roman" w:hAnsi="Times New Roman"/>
        </w:rPr>
        <w:t xml:space="preserve"> </w:t>
      </w:r>
      <w:r w:rsidRPr="009C04D8">
        <w:rPr>
          <w:rFonts w:ascii="Times New Roman" w:hAnsi="Times New Roman"/>
          <w:i/>
        </w:rPr>
        <w:t>(conclusion</w:t>
      </w:r>
      <w:r>
        <w:rPr>
          <w:rFonts w:ascii="Times New Roman" w:hAnsi="Times New Roman"/>
          <w:i/>
        </w:rPr>
        <w:t>s</w:t>
      </w:r>
      <w:r w:rsidRPr="009C04D8">
        <w:rPr>
          <w:rFonts w:ascii="Times New Roman" w:hAnsi="Times New Roman"/>
          <w:i/>
        </w:rPr>
        <w:t>)</w:t>
      </w:r>
      <w:r>
        <w:rPr>
          <w:rFonts w:ascii="Times New Roman" w:hAnsi="Times New Roman"/>
        </w:rPr>
        <w:t xml:space="preserve"> </w:t>
      </w:r>
      <w:r w:rsidRPr="00733A6A">
        <w:rPr>
          <w:rFonts w:ascii="Times New Roman" w:hAnsi="Times New Roman"/>
        </w:rPr>
        <w:t xml:space="preserve"> </w:t>
      </w:r>
    </w:p>
    <w:p w14:paraId="1F08079C" w14:textId="68D52652" w:rsidR="00D870D5" w:rsidRPr="00DE1F79" w:rsidRDefault="00D870D5" w:rsidP="00D870D5">
      <w:pPr>
        <w:spacing w:after="0" w:line="240" w:lineRule="auto"/>
        <w:rPr>
          <w:rFonts w:ascii="Times New Roman" w:hAnsi="Times New Roman"/>
          <w:i/>
        </w:rPr>
      </w:pPr>
      <w:r w:rsidRPr="00DE41A9">
        <w:rPr>
          <w:rFonts w:ascii="Times New Roman" w:hAnsi="Times New Roman"/>
        </w:rPr>
        <w:t>Hér skal í stuttu máli greina frá bakgrunni greinarinnar/ rannsóknarinnar og meginmarkmiðum, aðferðum og úrvinnslu. Til þess að hafa möguleika á að fá fræðigreinina vistaða í erlendum gagnabönkum þarf einnig að fylgja henni enskt ágrip. Það þarf ekki að vera bein þýðing á því íslenska en bæði eiga að vera jafn lýsandi fyrir efni greinarinnar. Enska ágripinu skal fylgja titill greinarinnar á ensku og nöfn höfunda</w:t>
      </w:r>
      <w:r w:rsidR="00544B4B" w:rsidRPr="00DE41A9">
        <w:rPr>
          <w:rFonts w:ascii="Times New Roman" w:hAnsi="Times New Roman"/>
        </w:rPr>
        <w:t xml:space="preserve"> (muna að fjarlægja fyrir ritrýningu)</w:t>
      </w:r>
      <w:r w:rsidRPr="00DE41A9">
        <w:rPr>
          <w:rFonts w:ascii="Times New Roman" w:hAnsi="Times New Roman"/>
        </w:rPr>
        <w:t xml:space="preserve"> með enskri uppsetningu, auk lykilorða. Við val lykilorða á ensku er gott að styðjast við leiðbeiningar samkvæmt </w:t>
      </w:r>
      <w:r w:rsidRPr="00DE41A9">
        <w:rPr>
          <w:rFonts w:ascii="Times New Roman" w:hAnsi="Times New Roman"/>
          <w:i/>
        </w:rPr>
        <w:t xml:space="preserve">Medical subject headings </w:t>
      </w:r>
      <w:r w:rsidRPr="00DE41A9">
        <w:rPr>
          <w:rFonts w:ascii="Times New Roman" w:hAnsi="Times New Roman"/>
        </w:rPr>
        <w:t>sem finna má á :</w:t>
      </w:r>
      <w:r w:rsidRPr="00DE41A9">
        <w:rPr>
          <w:rFonts w:ascii="Times New Roman" w:hAnsi="Times New Roman"/>
          <w:i/>
        </w:rPr>
        <w:t xml:space="preserve"> </w:t>
      </w:r>
      <w:hyperlink r:id="rId8" w:history="1">
        <w:r w:rsidRPr="00DE41A9">
          <w:rPr>
            <w:rStyle w:val="Hyperlink"/>
            <w:rFonts w:ascii="Times New Roman" w:hAnsi="Times New Roman"/>
          </w:rPr>
          <w:t>http://www.nlm.nih.gov/mesh/authors.htlm</w:t>
        </w:r>
      </w:hyperlink>
    </w:p>
    <w:p w14:paraId="1218C092" w14:textId="77777777" w:rsidR="00D870D5" w:rsidRPr="00733A6A" w:rsidRDefault="00D870D5" w:rsidP="00D870D5">
      <w:pPr>
        <w:pStyle w:val="Heading4"/>
      </w:pPr>
      <w:r w:rsidRPr="00733A6A">
        <w:t>Inngangur</w:t>
      </w:r>
    </w:p>
    <w:p w14:paraId="5AA04CCC"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Hér skal skýra vel</w:t>
      </w:r>
      <w:r>
        <w:rPr>
          <w:rFonts w:ascii="Times New Roman" w:hAnsi="Times New Roman"/>
        </w:rPr>
        <w:t xml:space="preserve"> </w:t>
      </w:r>
      <w:r w:rsidRPr="00733A6A">
        <w:rPr>
          <w:rFonts w:ascii="Times New Roman" w:hAnsi="Times New Roman"/>
        </w:rPr>
        <w:t>frá fræðilegum forsendum fyrir því að</w:t>
      </w:r>
      <w:r>
        <w:rPr>
          <w:rFonts w:ascii="Times New Roman" w:hAnsi="Times New Roman"/>
        </w:rPr>
        <w:t xml:space="preserve"> </w:t>
      </w:r>
      <w:r w:rsidRPr="00733A6A">
        <w:rPr>
          <w:rFonts w:ascii="Times New Roman" w:hAnsi="Times New Roman"/>
        </w:rPr>
        <w:t>rannsóknin var gerð</w:t>
      </w:r>
      <w:r>
        <w:rPr>
          <w:rFonts w:ascii="Times New Roman" w:hAnsi="Times New Roman"/>
        </w:rPr>
        <w:t>/</w:t>
      </w:r>
      <w:r w:rsidRPr="00733A6A">
        <w:rPr>
          <w:rFonts w:ascii="Times New Roman" w:hAnsi="Times New Roman"/>
        </w:rPr>
        <w:t xml:space="preserve"> greinin var skrifuð og meginmarkmiðum og vísað í heimildir þessu til stuðnings. Hér eiga að koma fram þær tilgátur og rannsóknarspurningar sem</w:t>
      </w:r>
      <w:r>
        <w:rPr>
          <w:rFonts w:ascii="Times New Roman" w:hAnsi="Times New Roman"/>
        </w:rPr>
        <w:t xml:space="preserve"> </w:t>
      </w:r>
      <w:r w:rsidRPr="00733A6A">
        <w:rPr>
          <w:rFonts w:ascii="Times New Roman" w:hAnsi="Times New Roman"/>
        </w:rPr>
        <w:t>við eiga og skulu vera í röklegu samhengi við</w:t>
      </w:r>
      <w:r>
        <w:rPr>
          <w:rFonts w:ascii="Times New Roman" w:hAnsi="Times New Roman"/>
        </w:rPr>
        <w:t xml:space="preserve"> </w:t>
      </w:r>
      <w:r w:rsidRPr="00733A6A">
        <w:rPr>
          <w:rFonts w:ascii="Times New Roman" w:hAnsi="Times New Roman"/>
        </w:rPr>
        <w:t>fræðilegan bakgrunn. Greina frá hvað er vitað um efnið nú þegar, hvar vantar helst frekari þekkingu á fræðasviðinu og hvernig niðurstöður þessarar rannsóknar geta nýst sem viðbót við þá þekkingu sem fyrir er.</w:t>
      </w:r>
    </w:p>
    <w:p w14:paraId="52AF0AF2" w14:textId="77777777" w:rsidR="00D870D5" w:rsidRPr="00733A6A" w:rsidRDefault="00D870D5" w:rsidP="00D870D5">
      <w:pPr>
        <w:pStyle w:val="Heading4"/>
      </w:pPr>
      <w:r w:rsidRPr="00733A6A">
        <w:t>Aðferðir</w:t>
      </w:r>
    </w:p>
    <w:p w14:paraId="2043C1C7"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Þennan kafla skal rita í þátíð. Hér á að koma</w:t>
      </w:r>
      <w:r>
        <w:rPr>
          <w:rFonts w:ascii="Times New Roman" w:hAnsi="Times New Roman"/>
        </w:rPr>
        <w:t xml:space="preserve"> </w:t>
      </w:r>
      <w:r w:rsidRPr="00733A6A">
        <w:rPr>
          <w:rFonts w:ascii="Times New Roman" w:hAnsi="Times New Roman"/>
        </w:rPr>
        <w:t>fram nákvæm lýsing á efniviði rannsóknar og breytum (</w:t>
      </w:r>
      <w:r>
        <w:rPr>
          <w:rFonts w:ascii="Times New Roman" w:hAnsi="Times New Roman"/>
        </w:rPr>
        <w:t xml:space="preserve">svo sem </w:t>
      </w:r>
      <w:r w:rsidRPr="00733A6A">
        <w:rPr>
          <w:rFonts w:ascii="Times New Roman" w:hAnsi="Times New Roman"/>
        </w:rPr>
        <w:t>þátttakendum, íhlutun/ meðferð þar sem það á við)</w:t>
      </w:r>
      <w:r>
        <w:rPr>
          <w:rFonts w:ascii="Times New Roman" w:hAnsi="Times New Roman"/>
        </w:rPr>
        <w:t xml:space="preserve"> </w:t>
      </w:r>
      <w:r w:rsidRPr="00733A6A">
        <w:rPr>
          <w:rFonts w:ascii="Times New Roman" w:hAnsi="Times New Roman"/>
        </w:rPr>
        <w:t>öflun gagna, greiningu þeirra, úrvinnslu og aðferðafræðinni í heild. Ef gerð var athugun á því hve marga þát</w:t>
      </w:r>
      <w:r>
        <w:rPr>
          <w:rFonts w:ascii="Times New Roman" w:hAnsi="Times New Roman"/>
        </w:rPr>
        <w:t>t</w:t>
      </w:r>
      <w:r w:rsidRPr="00733A6A">
        <w:rPr>
          <w:rFonts w:ascii="Times New Roman" w:hAnsi="Times New Roman"/>
        </w:rPr>
        <w:t xml:space="preserve">takendur þurfti til </w:t>
      </w:r>
      <w:r>
        <w:rPr>
          <w:rFonts w:ascii="Times New Roman" w:hAnsi="Times New Roman"/>
        </w:rPr>
        <w:t>þess að geta náð fram marktekt</w:t>
      </w:r>
      <w:r w:rsidRPr="009C04D8">
        <w:rPr>
          <w:rFonts w:ascii="Times New Roman" w:hAnsi="Times New Roman"/>
        </w:rPr>
        <w:t>,</w:t>
      </w:r>
      <w:r>
        <w:rPr>
          <w:rFonts w:ascii="Times New Roman" w:hAnsi="Times New Roman"/>
        </w:rPr>
        <w:t xml:space="preserve"> </w:t>
      </w:r>
      <w:r w:rsidRPr="009C04D8">
        <w:rPr>
          <w:rFonts w:ascii="Times New Roman" w:hAnsi="Times New Roman"/>
        </w:rPr>
        <w:t>styrk</w:t>
      </w:r>
      <w:r>
        <w:rPr>
          <w:rFonts w:ascii="Times New Roman" w:hAnsi="Times New Roman"/>
        </w:rPr>
        <w:t xml:space="preserve">-athugun </w:t>
      </w:r>
      <w:r w:rsidRPr="009C04D8">
        <w:rPr>
          <w:rFonts w:ascii="Times New Roman" w:hAnsi="Times New Roman"/>
          <w:i/>
        </w:rPr>
        <w:t>(power</w:t>
      </w:r>
      <w:r>
        <w:rPr>
          <w:rFonts w:ascii="Times New Roman" w:hAnsi="Times New Roman"/>
          <w:i/>
        </w:rPr>
        <w:t xml:space="preserve">) </w:t>
      </w:r>
      <w:r w:rsidRPr="00733A6A">
        <w:rPr>
          <w:rFonts w:ascii="Times New Roman" w:hAnsi="Times New Roman"/>
          <w:i/>
        </w:rPr>
        <w:t>,</w:t>
      </w:r>
      <w:r w:rsidRPr="00733A6A">
        <w:rPr>
          <w:rFonts w:ascii="Times New Roman" w:hAnsi="Times New Roman"/>
        </w:rPr>
        <w:t xml:space="preserve">skal </w:t>
      </w:r>
      <w:r>
        <w:rPr>
          <w:rFonts w:ascii="Times New Roman" w:hAnsi="Times New Roman"/>
        </w:rPr>
        <w:t>greina</w:t>
      </w:r>
      <w:r w:rsidRPr="00733A6A">
        <w:rPr>
          <w:rFonts w:ascii="Times New Roman" w:hAnsi="Times New Roman"/>
        </w:rPr>
        <w:t xml:space="preserve"> nákvæmlega frá því hvernig það var gert. </w:t>
      </w:r>
      <w:r>
        <w:rPr>
          <w:rFonts w:ascii="Times New Roman" w:hAnsi="Times New Roman"/>
        </w:rPr>
        <w:t>Einnig</w:t>
      </w:r>
      <w:r w:rsidRPr="00733A6A">
        <w:rPr>
          <w:rFonts w:ascii="Times New Roman" w:hAnsi="Times New Roman"/>
        </w:rPr>
        <w:t xml:space="preserve"> skal </w:t>
      </w:r>
      <w:r>
        <w:rPr>
          <w:rFonts w:ascii="Times New Roman" w:hAnsi="Times New Roman"/>
        </w:rPr>
        <w:t xml:space="preserve">greina </w:t>
      </w:r>
      <w:r w:rsidRPr="00733A6A">
        <w:rPr>
          <w:rFonts w:ascii="Times New Roman" w:hAnsi="Times New Roman"/>
        </w:rPr>
        <w:t xml:space="preserve">frá þeim mælitækjum og tækjabúnaði sem notuð voru þar sem það á við, </w:t>
      </w:r>
      <w:r>
        <w:rPr>
          <w:rFonts w:ascii="Times New Roman" w:hAnsi="Times New Roman"/>
        </w:rPr>
        <w:t>segja</w:t>
      </w:r>
      <w:r w:rsidRPr="00733A6A">
        <w:rPr>
          <w:rFonts w:ascii="Times New Roman" w:hAnsi="Times New Roman"/>
        </w:rPr>
        <w:t xml:space="preserve"> frá tegund </w:t>
      </w:r>
      <w:r w:rsidRPr="00733A6A">
        <w:rPr>
          <w:rFonts w:ascii="Times New Roman" w:hAnsi="Times New Roman"/>
        </w:rPr>
        <w:lastRenderedPageBreak/>
        <w:t>og nafni</w:t>
      </w:r>
      <w:r>
        <w:rPr>
          <w:rFonts w:ascii="Times New Roman" w:hAnsi="Times New Roman"/>
        </w:rPr>
        <w:t xml:space="preserve"> framleiðanda (framleiðsluland/ </w:t>
      </w:r>
      <w:r w:rsidRPr="00733A6A">
        <w:rPr>
          <w:rFonts w:ascii="Times New Roman" w:hAnsi="Times New Roman"/>
        </w:rPr>
        <w:t>borg í sviga).</w:t>
      </w:r>
      <w:r>
        <w:rPr>
          <w:rFonts w:ascii="Times New Roman" w:hAnsi="Times New Roman"/>
        </w:rPr>
        <w:t xml:space="preserve"> </w:t>
      </w:r>
      <w:r w:rsidRPr="00733A6A">
        <w:rPr>
          <w:rFonts w:ascii="Times New Roman" w:hAnsi="Times New Roman"/>
        </w:rPr>
        <w:t xml:space="preserve"> Lýsingin þarf að vera það skýr og nákvæm að unnt sé að nota hana til að endurtaka sams konar rannsókn.</w:t>
      </w:r>
      <w:r>
        <w:rPr>
          <w:rFonts w:ascii="Times New Roman" w:hAnsi="Times New Roman"/>
        </w:rPr>
        <w:t xml:space="preserve"> </w:t>
      </w:r>
      <w:r w:rsidRPr="00733A6A">
        <w:rPr>
          <w:rFonts w:ascii="Times New Roman" w:hAnsi="Times New Roman"/>
        </w:rPr>
        <w:t>Mikilvægt er að lýsa vel tölfræðilegri úrvinnslu og greina frá þeim tölvuforritum sem notuð eru.</w:t>
      </w:r>
      <w:r>
        <w:rPr>
          <w:rFonts w:ascii="Times New Roman" w:hAnsi="Times New Roman"/>
        </w:rPr>
        <w:t xml:space="preserve"> Hér skal einnig skýra frá þeim leyfum sem aflað var til rannsóknarinnar og siðfræðilegum álitamálum þar sem það á við.                                              </w:t>
      </w:r>
      <w:r w:rsidRPr="00733A6A">
        <w:rPr>
          <w:rFonts w:ascii="Times New Roman" w:hAnsi="Times New Roman"/>
        </w:rPr>
        <w:t xml:space="preserve">Gott getur verið að styðjast við eftirfarandi </w:t>
      </w:r>
      <w:r>
        <w:rPr>
          <w:rFonts w:ascii="Times New Roman" w:hAnsi="Times New Roman"/>
        </w:rPr>
        <w:t>milli</w:t>
      </w:r>
      <w:r w:rsidRPr="00733A6A">
        <w:rPr>
          <w:rFonts w:ascii="Times New Roman" w:hAnsi="Times New Roman"/>
        </w:rPr>
        <w:t xml:space="preserve">fyrirsagnir í þessum kafla: </w:t>
      </w:r>
    </w:p>
    <w:p w14:paraId="626DBD4B" w14:textId="77777777" w:rsidR="00D870D5" w:rsidRDefault="00D870D5" w:rsidP="00D870D5">
      <w:pPr>
        <w:spacing w:after="0" w:line="240" w:lineRule="auto"/>
        <w:rPr>
          <w:rFonts w:ascii="Times New Roman" w:hAnsi="Times New Roman"/>
          <w:i/>
        </w:rPr>
      </w:pPr>
      <w:r w:rsidRPr="00733A6A">
        <w:rPr>
          <w:rFonts w:ascii="Times New Roman" w:hAnsi="Times New Roman"/>
          <w:i/>
        </w:rPr>
        <w:t>Rannsóknarsnið</w:t>
      </w:r>
      <w:r w:rsidRPr="00733A6A">
        <w:rPr>
          <w:rFonts w:ascii="Times New Roman" w:hAnsi="Times New Roman"/>
        </w:rPr>
        <w:t>.</w:t>
      </w:r>
      <w:r>
        <w:rPr>
          <w:rFonts w:ascii="Times New Roman" w:hAnsi="Times New Roman"/>
        </w:rPr>
        <w:t xml:space="preserve">  </w:t>
      </w:r>
      <w:r>
        <w:rPr>
          <w:rFonts w:ascii="Times New Roman" w:hAnsi="Times New Roman"/>
          <w:i/>
        </w:rPr>
        <w:t>Þátttakendur</w:t>
      </w:r>
      <w:r w:rsidRPr="00733A6A">
        <w:rPr>
          <w:rFonts w:ascii="Times New Roman" w:hAnsi="Times New Roman"/>
          <w:i/>
        </w:rPr>
        <w:t>/ úrtak</w:t>
      </w:r>
      <w:r w:rsidRPr="00733A6A">
        <w:rPr>
          <w:rFonts w:ascii="Times New Roman" w:hAnsi="Times New Roman"/>
        </w:rPr>
        <w:t>.</w:t>
      </w:r>
      <w:r>
        <w:rPr>
          <w:rFonts w:ascii="Times New Roman" w:hAnsi="Times New Roman"/>
        </w:rPr>
        <w:t xml:space="preserve"> </w:t>
      </w:r>
      <w:r w:rsidRPr="00733A6A">
        <w:rPr>
          <w:rFonts w:ascii="Times New Roman" w:hAnsi="Times New Roman"/>
        </w:rPr>
        <w:t xml:space="preserve"> </w:t>
      </w:r>
      <w:r w:rsidRPr="00733A6A">
        <w:rPr>
          <w:rFonts w:ascii="Times New Roman" w:hAnsi="Times New Roman"/>
          <w:i/>
        </w:rPr>
        <w:t>Mælitæki</w:t>
      </w:r>
      <w:r>
        <w:rPr>
          <w:rFonts w:ascii="Times New Roman" w:hAnsi="Times New Roman"/>
          <w:i/>
        </w:rPr>
        <w:t>/</w:t>
      </w:r>
      <w:r w:rsidRPr="00733A6A">
        <w:rPr>
          <w:rFonts w:ascii="Times New Roman" w:hAnsi="Times New Roman"/>
          <w:i/>
        </w:rPr>
        <w:t xml:space="preserve"> spurningalistar</w:t>
      </w:r>
      <w:r w:rsidRPr="00733A6A">
        <w:rPr>
          <w:rFonts w:ascii="Times New Roman" w:hAnsi="Times New Roman"/>
        </w:rPr>
        <w:t>.</w:t>
      </w:r>
      <w:r>
        <w:rPr>
          <w:rFonts w:ascii="Times New Roman" w:hAnsi="Times New Roman"/>
        </w:rPr>
        <w:t xml:space="preserve"> </w:t>
      </w:r>
      <w:r w:rsidRPr="00733A6A">
        <w:rPr>
          <w:rFonts w:ascii="Times New Roman" w:hAnsi="Times New Roman"/>
        </w:rPr>
        <w:t xml:space="preserve"> </w:t>
      </w:r>
      <w:r w:rsidRPr="00733A6A">
        <w:rPr>
          <w:rFonts w:ascii="Times New Roman" w:hAnsi="Times New Roman"/>
          <w:i/>
        </w:rPr>
        <w:t>Íhlutun</w:t>
      </w:r>
      <w:r>
        <w:rPr>
          <w:rFonts w:ascii="Times New Roman" w:hAnsi="Times New Roman"/>
          <w:i/>
        </w:rPr>
        <w:t>/</w:t>
      </w:r>
      <w:r w:rsidRPr="00733A6A">
        <w:rPr>
          <w:rFonts w:ascii="Times New Roman" w:hAnsi="Times New Roman"/>
          <w:i/>
        </w:rPr>
        <w:t xml:space="preserve"> meðferð</w:t>
      </w:r>
      <w:r w:rsidRPr="00733A6A">
        <w:rPr>
          <w:rFonts w:ascii="Times New Roman" w:hAnsi="Times New Roman"/>
        </w:rPr>
        <w:t xml:space="preserve"> ef við á. </w:t>
      </w:r>
      <w:r w:rsidRPr="00733A6A">
        <w:rPr>
          <w:rFonts w:ascii="Times New Roman" w:hAnsi="Times New Roman"/>
          <w:i/>
        </w:rPr>
        <w:t>Framkvæmd</w:t>
      </w:r>
      <w:r>
        <w:rPr>
          <w:rFonts w:ascii="Times New Roman" w:hAnsi="Times New Roman"/>
          <w:i/>
        </w:rPr>
        <w:t>/</w:t>
      </w:r>
      <w:r w:rsidRPr="00733A6A">
        <w:rPr>
          <w:rFonts w:ascii="Times New Roman" w:hAnsi="Times New Roman"/>
          <w:i/>
        </w:rPr>
        <w:t xml:space="preserve"> gagnasöfnun</w:t>
      </w:r>
      <w:r w:rsidRPr="00733A6A">
        <w:rPr>
          <w:rFonts w:ascii="Times New Roman" w:hAnsi="Times New Roman"/>
        </w:rPr>
        <w:t>.</w:t>
      </w:r>
      <w:r>
        <w:rPr>
          <w:rFonts w:ascii="Times New Roman" w:hAnsi="Times New Roman"/>
        </w:rPr>
        <w:t xml:space="preserve"> </w:t>
      </w:r>
      <w:r w:rsidRPr="00733A6A">
        <w:rPr>
          <w:rFonts w:ascii="Times New Roman" w:hAnsi="Times New Roman"/>
        </w:rPr>
        <w:t xml:space="preserve"> </w:t>
      </w:r>
      <w:r w:rsidRPr="00733A6A">
        <w:rPr>
          <w:rFonts w:ascii="Times New Roman" w:hAnsi="Times New Roman"/>
          <w:i/>
        </w:rPr>
        <w:t>Siðfræði</w:t>
      </w:r>
      <w:r w:rsidRPr="00733A6A">
        <w:rPr>
          <w:rFonts w:ascii="Times New Roman" w:hAnsi="Times New Roman"/>
        </w:rPr>
        <w:t>.</w:t>
      </w:r>
      <w:r>
        <w:rPr>
          <w:rFonts w:ascii="Times New Roman" w:hAnsi="Times New Roman"/>
        </w:rPr>
        <w:t xml:space="preserve"> </w:t>
      </w:r>
      <w:r w:rsidRPr="00733A6A">
        <w:rPr>
          <w:rFonts w:ascii="Times New Roman" w:hAnsi="Times New Roman"/>
          <w:i/>
        </w:rPr>
        <w:t>Úrvinnsla.</w:t>
      </w:r>
    </w:p>
    <w:p w14:paraId="2703C375" w14:textId="77777777" w:rsidR="00D870D5" w:rsidRPr="00733A6A" w:rsidRDefault="00D870D5" w:rsidP="00D870D5">
      <w:pPr>
        <w:pStyle w:val="Heading4"/>
      </w:pPr>
      <w:r w:rsidRPr="00733A6A">
        <w:t>Niðurstöður</w:t>
      </w:r>
    </w:p>
    <w:p w14:paraId="566E37D8"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rPr>
        <w:t>Niðurstöðukafla skal einnig rita í þátíð.</w:t>
      </w:r>
      <w:r>
        <w:rPr>
          <w:rFonts w:ascii="Times New Roman" w:hAnsi="Times New Roman"/>
        </w:rPr>
        <w:t xml:space="preserve"> </w:t>
      </w:r>
      <w:r w:rsidRPr="00733A6A">
        <w:rPr>
          <w:rFonts w:ascii="Times New Roman" w:hAnsi="Times New Roman"/>
        </w:rPr>
        <w:t>Hann á að vera skýr og hnitmiðaður. Hér eiga ekki að vera neinar túlkanir eða mat á niðurstöðunum.</w:t>
      </w:r>
      <w:r>
        <w:rPr>
          <w:rFonts w:ascii="Times New Roman" w:hAnsi="Times New Roman"/>
        </w:rPr>
        <w:t xml:space="preserve"> </w:t>
      </w:r>
      <w:r w:rsidRPr="00733A6A">
        <w:rPr>
          <w:rFonts w:ascii="Times New Roman" w:hAnsi="Times New Roman"/>
        </w:rPr>
        <w:t>Niðurstöðum</w:t>
      </w:r>
      <w:r>
        <w:rPr>
          <w:rFonts w:ascii="Times New Roman" w:hAnsi="Times New Roman"/>
        </w:rPr>
        <w:t xml:space="preserve"> </w:t>
      </w:r>
      <w:r w:rsidRPr="00733A6A">
        <w:rPr>
          <w:rFonts w:ascii="Times New Roman" w:hAnsi="Times New Roman"/>
        </w:rPr>
        <w:t>skal lýst í rökrænni röð í megintexta en jafnframt vísað í töflur og myndir þar sem það á við. Hér á að greina frá</w:t>
      </w:r>
      <w:r>
        <w:rPr>
          <w:rFonts w:ascii="Times New Roman" w:hAnsi="Times New Roman"/>
        </w:rPr>
        <w:t xml:space="preserve"> </w:t>
      </w:r>
      <w:r w:rsidRPr="00733A6A">
        <w:rPr>
          <w:rFonts w:ascii="Times New Roman" w:hAnsi="Times New Roman"/>
        </w:rPr>
        <w:t>heitum á tölfræðiprófum,</w:t>
      </w:r>
      <w:r>
        <w:rPr>
          <w:rFonts w:ascii="Times New Roman" w:hAnsi="Times New Roman"/>
        </w:rPr>
        <w:t xml:space="preserve"> </w:t>
      </w:r>
      <w:r w:rsidRPr="00733A6A">
        <w:rPr>
          <w:rFonts w:ascii="Times New Roman" w:hAnsi="Times New Roman"/>
        </w:rPr>
        <w:t xml:space="preserve">vik- og </w:t>
      </w:r>
      <w:r>
        <w:rPr>
          <w:rFonts w:ascii="Times New Roman" w:hAnsi="Times New Roman"/>
        </w:rPr>
        <w:t>marktektarmörk</w:t>
      </w:r>
      <w:r w:rsidRPr="00733A6A">
        <w:rPr>
          <w:rFonts w:ascii="Times New Roman" w:hAnsi="Times New Roman"/>
        </w:rPr>
        <w:t xml:space="preserve"> skilgreind innan sviga. Varast skal að endurtaka í megintextanum það sem vísað er til í myndum og töflum. Myndir og töflur eiga að vera skýrar, einfaldar og geta staðið sjálfstætt.</w:t>
      </w:r>
    </w:p>
    <w:p w14:paraId="5D61393A"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rPr>
        <w:t>Mikilvægt er að allar niðurstöður sem ræða á í umræðukafla komi fram hér í niðurstöðukaflanum.</w:t>
      </w:r>
      <w:r>
        <w:rPr>
          <w:rFonts w:ascii="Times New Roman" w:hAnsi="Times New Roman"/>
        </w:rPr>
        <w:t xml:space="preserve"> </w:t>
      </w:r>
    </w:p>
    <w:p w14:paraId="75DD4527" w14:textId="77777777" w:rsidR="00D870D5" w:rsidRPr="00733A6A" w:rsidRDefault="00D870D5" w:rsidP="00D870D5">
      <w:pPr>
        <w:pStyle w:val="Heading4"/>
      </w:pPr>
      <w:r w:rsidRPr="00733A6A">
        <w:t>Umræður og ályktanir</w:t>
      </w:r>
    </w:p>
    <w:p w14:paraId="44B2D643"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Hér skal ræða helstu niðurstöður rannsóknarinnar, meta þær og túlka og bera saman við niðurstöður annarra sambærilegra rannsókna með tilvísun í lykilheimildir. </w:t>
      </w:r>
      <w:r>
        <w:rPr>
          <w:rFonts w:ascii="Times New Roman" w:hAnsi="Times New Roman"/>
        </w:rPr>
        <w:t>Hér skal l</w:t>
      </w:r>
      <w:r w:rsidRPr="00733A6A">
        <w:rPr>
          <w:rFonts w:ascii="Times New Roman" w:hAnsi="Times New Roman"/>
        </w:rPr>
        <w:t xml:space="preserve">eggja áherslu á </w:t>
      </w:r>
      <w:r>
        <w:rPr>
          <w:rFonts w:ascii="Times New Roman" w:hAnsi="Times New Roman"/>
        </w:rPr>
        <w:t>nýjar niðurstöður og niðurstöður sem eru mikilvægar og hagnýtar fyrir fagið.</w:t>
      </w:r>
      <w:r w:rsidRPr="00733A6A">
        <w:rPr>
          <w:rFonts w:ascii="Times New Roman" w:hAnsi="Times New Roman"/>
        </w:rPr>
        <w:t xml:space="preserve"> Gæta þess að ályktanir séu í samræmi við niðurstöður en varast skal </w:t>
      </w:r>
      <w:r w:rsidRPr="007F7B46">
        <w:rPr>
          <w:rFonts w:ascii="Times New Roman" w:hAnsi="Times New Roman"/>
        </w:rPr>
        <w:t>að endurtaka</w:t>
      </w:r>
      <w:r w:rsidRPr="00733A6A">
        <w:rPr>
          <w:rFonts w:ascii="Times New Roman" w:hAnsi="Times New Roman"/>
        </w:rPr>
        <w:t xml:space="preserve"> hér það sem kom fram í niðurstöðukaflanum.</w:t>
      </w:r>
      <w:r>
        <w:rPr>
          <w:rFonts w:ascii="Times New Roman" w:hAnsi="Times New Roman"/>
        </w:rPr>
        <w:t xml:space="preserve"> </w:t>
      </w:r>
      <w:r w:rsidRPr="00733A6A">
        <w:rPr>
          <w:rFonts w:ascii="Times New Roman" w:hAnsi="Times New Roman"/>
        </w:rPr>
        <w:t xml:space="preserve"> Hér skal </w:t>
      </w:r>
      <w:r>
        <w:rPr>
          <w:rFonts w:ascii="Times New Roman" w:hAnsi="Times New Roman"/>
        </w:rPr>
        <w:t xml:space="preserve">benda á </w:t>
      </w:r>
      <w:r w:rsidRPr="00733A6A">
        <w:rPr>
          <w:rFonts w:ascii="Times New Roman" w:hAnsi="Times New Roman"/>
        </w:rPr>
        <w:t>hugsanlegar rannsóknir í framhaldinu sem tengjast efninu.</w:t>
      </w:r>
      <w:r>
        <w:rPr>
          <w:rFonts w:ascii="Times New Roman" w:hAnsi="Times New Roman"/>
        </w:rPr>
        <w:t xml:space="preserve"> T</w:t>
      </w:r>
      <w:r w:rsidRPr="00733A6A">
        <w:rPr>
          <w:rFonts w:ascii="Times New Roman" w:hAnsi="Times New Roman"/>
        </w:rPr>
        <w:t xml:space="preserve">ilgreina </w:t>
      </w:r>
      <w:r>
        <w:rPr>
          <w:rFonts w:ascii="Times New Roman" w:hAnsi="Times New Roman"/>
        </w:rPr>
        <w:t xml:space="preserve">hér einnig </w:t>
      </w:r>
      <w:r w:rsidRPr="00733A6A">
        <w:rPr>
          <w:rFonts w:ascii="Times New Roman" w:hAnsi="Times New Roman"/>
        </w:rPr>
        <w:t xml:space="preserve">styrkleika og </w:t>
      </w:r>
      <w:r>
        <w:rPr>
          <w:rFonts w:ascii="Times New Roman" w:hAnsi="Times New Roman"/>
        </w:rPr>
        <w:t>takmarkanir</w:t>
      </w:r>
      <w:r w:rsidRPr="00733A6A">
        <w:rPr>
          <w:rFonts w:ascii="Times New Roman" w:hAnsi="Times New Roman"/>
        </w:rPr>
        <w:t xml:space="preserve"> rannsóknarinnar ef einhverjar eru</w:t>
      </w:r>
      <w:r>
        <w:rPr>
          <w:rFonts w:ascii="Times New Roman" w:hAnsi="Times New Roman"/>
        </w:rPr>
        <w:t>.</w:t>
      </w:r>
      <w:r w:rsidRPr="00733A6A">
        <w:rPr>
          <w:rFonts w:ascii="Times New Roman" w:hAnsi="Times New Roman"/>
        </w:rPr>
        <w:t xml:space="preserve"> </w:t>
      </w:r>
    </w:p>
    <w:p w14:paraId="1BD2B42A" w14:textId="77777777" w:rsidR="00D870D5" w:rsidRPr="00733A6A" w:rsidRDefault="00D870D5" w:rsidP="00D870D5">
      <w:pPr>
        <w:pStyle w:val="Heading4"/>
      </w:pPr>
      <w:r w:rsidRPr="00733A6A">
        <w:t>Þakkir</w:t>
      </w:r>
    </w:p>
    <w:p w14:paraId="7D567157"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Hér koma til dæmis þakkir til</w:t>
      </w:r>
      <w:r>
        <w:rPr>
          <w:rFonts w:ascii="Times New Roman" w:hAnsi="Times New Roman"/>
        </w:rPr>
        <w:t xml:space="preserve"> </w:t>
      </w:r>
      <w:r w:rsidRPr="00733A6A">
        <w:rPr>
          <w:rFonts w:ascii="Times New Roman" w:hAnsi="Times New Roman"/>
        </w:rPr>
        <w:t>þeirra samstarfsaðila sem lagt hafa hönd á plóginn við framkvæmd og úrvinnslu ran</w:t>
      </w:r>
      <w:r>
        <w:rPr>
          <w:rFonts w:ascii="Times New Roman" w:hAnsi="Times New Roman"/>
        </w:rPr>
        <w:t>n</w:t>
      </w:r>
      <w:r w:rsidRPr="00733A6A">
        <w:rPr>
          <w:rFonts w:ascii="Times New Roman" w:hAnsi="Times New Roman"/>
        </w:rPr>
        <w:t xml:space="preserve">sóknarinnar en uppfylla ekki kröfur sem meðhöfundar (sjá </w:t>
      </w:r>
      <w:r>
        <w:rPr>
          <w:rFonts w:ascii="Times New Roman" w:hAnsi="Times New Roman"/>
        </w:rPr>
        <w:t>höfundaryfirlýsingu</w:t>
      </w:r>
      <w:r w:rsidRPr="00733A6A">
        <w:rPr>
          <w:rFonts w:ascii="Times New Roman" w:hAnsi="Times New Roman"/>
        </w:rPr>
        <w:t xml:space="preserve">). Einnig ef veittur hefur verið aðgangur að tækjum, aðbúnaði eða á annan hátt verið höfundum innan handar, skal þakka fyrir það hér. Hér skal einnig geta allra styrkveitinga til rannsóknarinnar. Yfirleitt er ekki ástæða til að þakka aðkeypta aðstoð sem greitt er fyrir fullu verði. </w:t>
      </w:r>
    </w:p>
    <w:p w14:paraId="78471EBF" w14:textId="77777777" w:rsidR="00D870D5" w:rsidRPr="00733A6A" w:rsidRDefault="00D870D5" w:rsidP="00D870D5">
      <w:pPr>
        <w:pStyle w:val="Heading4"/>
      </w:pPr>
      <w:r w:rsidRPr="00733A6A">
        <w:t>Heimildir</w:t>
      </w:r>
    </w:p>
    <w:p w14:paraId="5B73873C" w14:textId="77777777" w:rsidR="00D870D5" w:rsidRPr="00733A6A" w:rsidRDefault="00D870D5" w:rsidP="00D870D5">
      <w:pPr>
        <w:spacing w:after="0" w:line="240" w:lineRule="auto"/>
        <w:rPr>
          <w:rFonts w:ascii="Times New Roman" w:hAnsi="Times New Roman"/>
          <w:color w:val="FF0000"/>
        </w:rPr>
      </w:pPr>
      <w:r>
        <w:rPr>
          <w:rFonts w:ascii="Times New Roman" w:hAnsi="Times New Roman"/>
        </w:rPr>
        <w:t>Fylgja skal reglum Vancouver hópsins (</w:t>
      </w:r>
      <w:hyperlink r:id="rId9" w:history="1">
        <w:r w:rsidRPr="00135DF6">
          <w:rPr>
            <w:rStyle w:val="Hyperlink"/>
            <w:rFonts w:ascii="Times New Roman" w:hAnsi="Times New Roman"/>
          </w:rPr>
          <w:t>www.icmje.org</w:t>
        </w:r>
      </w:hyperlink>
      <w:r>
        <w:rPr>
          <w:rFonts w:ascii="Times New Roman" w:hAnsi="Times New Roman"/>
        </w:rPr>
        <w:t>) varðandi tilvísanir í heimildir og heimildaskráningu. Samkvæmt þeim reglum</w:t>
      </w:r>
      <w:r w:rsidRPr="00733A6A">
        <w:rPr>
          <w:rFonts w:ascii="Times New Roman" w:hAnsi="Times New Roman"/>
        </w:rPr>
        <w:t xml:space="preserve"> skulu </w:t>
      </w:r>
      <w:r>
        <w:rPr>
          <w:rFonts w:ascii="Times New Roman" w:hAnsi="Times New Roman"/>
        </w:rPr>
        <w:t xml:space="preserve">heimildir </w:t>
      </w:r>
      <w:r w:rsidRPr="00733A6A">
        <w:rPr>
          <w:rFonts w:ascii="Times New Roman" w:hAnsi="Times New Roman"/>
        </w:rPr>
        <w:t xml:space="preserve">tölusettar og koma fyrir í þeirri röð sem þær birtast í texta greinarinnar. Óheimilt er að vitna í munnlegar upplýsingar. </w:t>
      </w:r>
    </w:p>
    <w:p w14:paraId="7A1800C1" w14:textId="77777777" w:rsidR="00D870D5" w:rsidRPr="00DD3179" w:rsidRDefault="00D870D5" w:rsidP="00D870D5">
      <w:pPr>
        <w:autoSpaceDE w:val="0"/>
        <w:autoSpaceDN w:val="0"/>
        <w:adjustRightInd w:val="0"/>
        <w:spacing w:after="0" w:line="240" w:lineRule="auto"/>
        <w:rPr>
          <w:rFonts w:ascii="Times New Roman" w:hAnsi="Times New Roman"/>
        </w:rPr>
      </w:pPr>
    </w:p>
    <w:p w14:paraId="05E1E4E7" w14:textId="77777777" w:rsidR="00D870D5" w:rsidRPr="00DD3179" w:rsidRDefault="00D870D5" w:rsidP="00D870D5">
      <w:pPr>
        <w:spacing w:after="0" w:line="240" w:lineRule="auto"/>
        <w:rPr>
          <w:rFonts w:ascii="Times New Roman" w:hAnsi="Times New Roman"/>
        </w:rPr>
      </w:pPr>
      <w:r w:rsidRPr="00DD3179">
        <w:rPr>
          <w:rFonts w:ascii="Times New Roman" w:hAnsi="Times New Roman"/>
        </w:rPr>
        <w:t xml:space="preserve">Að öðru leyti er vísað í </w:t>
      </w:r>
      <w:r w:rsidRPr="00DD3179">
        <w:rPr>
          <w:rFonts w:ascii="Times New Roman" w:hAnsi="Times New Roman"/>
          <w:u w:val="single"/>
        </w:rPr>
        <w:t>gátlista og flæðirit fyrir mismunandi rannsóknarsnið/</w:t>
      </w:r>
      <w:r>
        <w:rPr>
          <w:rFonts w:ascii="Times New Roman" w:hAnsi="Times New Roman"/>
          <w:u w:val="single"/>
        </w:rPr>
        <w:t xml:space="preserve"> </w:t>
      </w:r>
      <w:r w:rsidRPr="00DD3179">
        <w:rPr>
          <w:rFonts w:ascii="Times New Roman" w:hAnsi="Times New Roman"/>
          <w:u w:val="single"/>
        </w:rPr>
        <w:t>CONSORT</w:t>
      </w:r>
      <w:r w:rsidRPr="00DD3179">
        <w:rPr>
          <w:rFonts w:ascii="Times New Roman" w:hAnsi="Times New Roman"/>
        </w:rPr>
        <w:t>.</w:t>
      </w:r>
    </w:p>
    <w:p w14:paraId="46171DE7" w14:textId="77777777" w:rsidR="00D870D5" w:rsidRPr="00C30286" w:rsidRDefault="00D870D5" w:rsidP="00D870D5">
      <w:pPr>
        <w:pStyle w:val="Heading3"/>
      </w:pPr>
      <w:bookmarkStart w:id="10" w:name="_Toc350354465"/>
      <w:r w:rsidRPr="00C30286">
        <w:t>Yfirlitsgreinar</w:t>
      </w:r>
      <w:bookmarkEnd w:id="10"/>
      <w:r>
        <w:t xml:space="preserve">        </w:t>
      </w:r>
    </w:p>
    <w:p w14:paraId="7FE2F24B"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Í yfirlitsgrein </w:t>
      </w:r>
      <w:r w:rsidRPr="001B6290">
        <w:rPr>
          <w:rFonts w:ascii="Times New Roman" w:hAnsi="Times New Roman"/>
          <w:i/>
        </w:rPr>
        <w:t xml:space="preserve">(Systematic </w:t>
      </w:r>
      <w:r>
        <w:rPr>
          <w:rFonts w:ascii="Times New Roman" w:hAnsi="Times New Roman"/>
          <w:i/>
        </w:rPr>
        <w:t>r</w:t>
      </w:r>
      <w:r w:rsidRPr="001B6290">
        <w:rPr>
          <w:rFonts w:ascii="Times New Roman" w:hAnsi="Times New Roman"/>
          <w:i/>
        </w:rPr>
        <w:t>eview, Meta-analyses)</w:t>
      </w:r>
      <w:r w:rsidRPr="00733A6A">
        <w:rPr>
          <w:rFonts w:ascii="Times New Roman" w:hAnsi="Times New Roman"/>
        </w:rPr>
        <w:t xml:space="preserve"> er verið að vinna gagnrýna umfjöllun um birtar rannsóknir</w:t>
      </w:r>
      <w:r>
        <w:rPr>
          <w:rFonts w:ascii="Times New Roman" w:hAnsi="Times New Roman"/>
        </w:rPr>
        <w:t>/</w:t>
      </w:r>
      <w:r w:rsidRPr="00733A6A">
        <w:rPr>
          <w:rFonts w:ascii="Times New Roman" w:hAnsi="Times New Roman"/>
        </w:rPr>
        <w:t xml:space="preserve"> vísindagreinar á ákveðnu afmörkuðu efni sem talið er vera gagnlegt</w:t>
      </w:r>
      <w:r>
        <w:rPr>
          <w:rFonts w:ascii="Times New Roman" w:hAnsi="Times New Roman"/>
        </w:rPr>
        <w:t xml:space="preserve"> </w:t>
      </w:r>
      <w:r w:rsidRPr="00733A6A">
        <w:rPr>
          <w:rFonts w:ascii="Times New Roman" w:hAnsi="Times New Roman"/>
        </w:rPr>
        <w:t xml:space="preserve">og áhugavert fyrir fræðasvið sjúkraþjálfunar eða tengjast því. Hér getur til dæmis verið um að ræða samantekt á meðferð </w:t>
      </w:r>
      <w:r>
        <w:rPr>
          <w:rFonts w:ascii="Times New Roman" w:hAnsi="Times New Roman"/>
        </w:rPr>
        <w:t>sjúkraþjálfara</w:t>
      </w:r>
      <w:r w:rsidRPr="00733A6A">
        <w:rPr>
          <w:rFonts w:ascii="Times New Roman" w:hAnsi="Times New Roman"/>
        </w:rPr>
        <w:t>, mismunandi aðferðum, tækjum og mælingum. Samantektin þarf að byggja á ritrýndum heimildum</w:t>
      </w:r>
      <w:r>
        <w:rPr>
          <w:rFonts w:ascii="Times New Roman" w:hAnsi="Times New Roman"/>
        </w:rPr>
        <w:t xml:space="preserve"> </w:t>
      </w:r>
      <w:r w:rsidRPr="00733A6A">
        <w:rPr>
          <w:rFonts w:ascii="Times New Roman" w:hAnsi="Times New Roman"/>
        </w:rPr>
        <w:t>og greina skal frá því hvernig heimildanna er aflað.</w:t>
      </w:r>
      <w:r>
        <w:rPr>
          <w:rFonts w:ascii="Times New Roman" w:hAnsi="Times New Roman"/>
        </w:rPr>
        <w:t xml:space="preserve"> </w:t>
      </w:r>
      <w:r w:rsidRPr="00733A6A">
        <w:rPr>
          <w:rFonts w:ascii="Times New Roman" w:hAnsi="Times New Roman"/>
        </w:rPr>
        <w:t xml:space="preserve"> </w:t>
      </w:r>
    </w:p>
    <w:p w14:paraId="40761D1C" w14:textId="77777777" w:rsidR="00D870D5" w:rsidRPr="00733A6A" w:rsidRDefault="00D870D5" w:rsidP="00D870D5">
      <w:pPr>
        <w:spacing w:after="0" w:line="240" w:lineRule="auto"/>
        <w:rPr>
          <w:rFonts w:ascii="Times New Roman" w:hAnsi="Times New Roman"/>
        </w:rPr>
      </w:pPr>
      <w:r>
        <w:rPr>
          <w:rFonts w:ascii="Times New Roman" w:hAnsi="Times New Roman"/>
        </w:rPr>
        <w:t xml:space="preserve">    </w:t>
      </w:r>
    </w:p>
    <w:p w14:paraId="0E478A60"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Yfirlitsgrein á að vera svipað upp byggð og rannsóknargrein og innihalda </w:t>
      </w:r>
      <w:r>
        <w:rPr>
          <w:rFonts w:ascii="Times New Roman" w:hAnsi="Times New Roman"/>
        </w:rPr>
        <w:t xml:space="preserve">eftirtalda </w:t>
      </w:r>
      <w:r w:rsidRPr="00733A6A">
        <w:rPr>
          <w:rFonts w:ascii="Times New Roman" w:hAnsi="Times New Roman"/>
        </w:rPr>
        <w:t xml:space="preserve">kafla: </w:t>
      </w:r>
      <w:r>
        <w:rPr>
          <w:rFonts w:ascii="Times New Roman" w:hAnsi="Times New Roman"/>
          <w:i/>
        </w:rPr>
        <w:t>Ágrip. Inngangur.</w:t>
      </w:r>
      <w:r w:rsidRPr="00733A6A">
        <w:rPr>
          <w:rFonts w:ascii="Times New Roman" w:hAnsi="Times New Roman"/>
          <w:i/>
        </w:rPr>
        <w:t xml:space="preserve"> Aðferð</w:t>
      </w:r>
      <w:r>
        <w:rPr>
          <w:rFonts w:ascii="Times New Roman" w:hAnsi="Times New Roman"/>
          <w:i/>
        </w:rPr>
        <w:t xml:space="preserve">ir. Niðurstöður/ Samantekt. Umræður. </w:t>
      </w:r>
      <w:r w:rsidRPr="00733A6A">
        <w:rPr>
          <w:rFonts w:ascii="Times New Roman" w:hAnsi="Times New Roman"/>
          <w:i/>
        </w:rPr>
        <w:t>Þakkir</w:t>
      </w:r>
      <w:r w:rsidRPr="00733A6A">
        <w:rPr>
          <w:rFonts w:ascii="Times New Roman" w:hAnsi="Times New Roman"/>
        </w:rPr>
        <w:t xml:space="preserve"> þar sem það á við</w:t>
      </w:r>
      <w:r>
        <w:rPr>
          <w:rFonts w:ascii="Times New Roman" w:hAnsi="Times New Roman"/>
        </w:rPr>
        <w:t xml:space="preserve"> og</w:t>
      </w:r>
      <w:r w:rsidRPr="00733A6A">
        <w:rPr>
          <w:rFonts w:ascii="Times New Roman" w:hAnsi="Times New Roman"/>
        </w:rPr>
        <w:t xml:space="preserve"> </w:t>
      </w:r>
      <w:r w:rsidRPr="00733A6A">
        <w:rPr>
          <w:rFonts w:ascii="Times New Roman" w:hAnsi="Times New Roman"/>
          <w:i/>
        </w:rPr>
        <w:t>Heimildir</w:t>
      </w:r>
      <w:r w:rsidRPr="00733A6A">
        <w:rPr>
          <w:rFonts w:ascii="Times New Roman" w:hAnsi="Times New Roman"/>
        </w:rPr>
        <w:t xml:space="preserve">. </w:t>
      </w:r>
    </w:p>
    <w:p w14:paraId="69943820"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Ágrip</w:t>
      </w:r>
      <w:r w:rsidRPr="0093021F">
        <w:rPr>
          <w:rFonts w:ascii="Times New Roman" w:hAnsi="Times New Roman"/>
        </w:rPr>
        <w:t>. Hér skal meðal annars geta þess hver tilgangurinn er með greininni. Ágripið skal vera á íslensku og ensku sem og þrjú til sex lykilorð.</w:t>
      </w:r>
      <w:r>
        <w:rPr>
          <w:rFonts w:ascii="Times New Roman" w:hAnsi="Times New Roman"/>
        </w:rPr>
        <w:t xml:space="preserve">   </w:t>
      </w:r>
    </w:p>
    <w:p w14:paraId="763A06C1"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Inngangur</w:t>
      </w:r>
      <w:r w:rsidRPr="0093021F">
        <w:rPr>
          <w:rFonts w:ascii="Times New Roman" w:hAnsi="Times New Roman"/>
        </w:rPr>
        <w:t>. Hér komi fram af hverju höfundar telja þörf fyrir grein sem þessa og þýðingu hennar fyrir fræðasvið sjúkraþjálfunar.</w:t>
      </w:r>
      <w:r>
        <w:rPr>
          <w:rFonts w:ascii="Times New Roman" w:hAnsi="Times New Roman"/>
        </w:rPr>
        <w:t xml:space="preserve">  </w:t>
      </w:r>
    </w:p>
    <w:p w14:paraId="2B21FFDE"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Aðferð.</w:t>
      </w:r>
      <w:r w:rsidRPr="0093021F">
        <w:rPr>
          <w:rFonts w:ascii="Times New Roman" w:hAnsi="Times New Roman"/>
        </w:rPr>
        <w:t xml:space="preserve"> Hér skal greina frá því hvernig heimilda var aflað og hvers vegna sú leið var valin.</w:t>
      </w:r>
      <w:r>
        <w:rPr>
          <w:rFonts w:ascii="Times New Roman" w:hAnsi="Times New Roman"/>
        </w:rPr>
        <w:t xml:space="preserve"> </w:t>
      </w:r>
    </w:p>
    <w:p w14:paraId="5261B4E6"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Niðurstöður/ Samantekt.</w:t>
      </w:r>
      <w:r w:rsidRPr="0093021F">
        <w:rPr>
          <w:rFonts w:ascii="Times New Roman" w:hAnsi="Times New Roman"/>
        </w:rPr>
        <w:t xml:space="preserve"> Hér skal greina frá meginniðurstöðum þessa yfirlits.</w:t>
      </w:r>
      <w:r>
        <w:rPr>
          <w:rFonts w:ascii="Times New Roman" w:hAnsi="Times New Roman"/>
        </w:rPr>
        <w:t xml:space="preserve">  </w:t>
      </w:r>
    </w:p>
    <w:p w14:paraId="0965BFD0"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Umræða.</w:t>
      </w:r>
      <w:r w:rsidRPr="0093021F">
        <w:rPr>
          <w:rFonts w:ascii="Times New Roman" w:hAnsi="Times New Roman"/>
        </w:rPr>
        <w:t xml:space="preserve"> Hér skal fara gagnrýnið yfir niðurstöðurnar og þær rökræddar með hliðsjón af heimildum og öðrum niðurstöðum um sama efni. Bent skal á þýðingu efnisins fyrir </w:t>
      </w:r>
      <w:r w:rsidRPr="0093021F">
        <w:rPr>
          <w:rFonts w:ascii="Times New Roman" w:hAnsi="Times New Roman"/>
        </w:rPr>
        <w:lastRenderedPageBreak/>
        <w:t>fræðasviðið og hugsanlegar rannsóknir/athuganir</w:t>
      </w:r>
      <w:r>
        <w:rPr>
          <w:rFonts w:ascii="Times New Roman" w:hAnsi="Times New Roman"/>
        </w:rPr>
        <w:t xml:space="preserve"> </w:t>
      </w:r>
      <w:r w:rsidRPr="0093021F">
        <w:rPr>
          <w:rFonts w:ascii="Times New Roman" w:hAnsi="Times New Roman"/>
        </w:rPr>
        <w:t>í</w:t>
      </w:r>
      <w:r>
        <w:rPr>
          <w:rFonts w:ascii="Times New Roman" w:hAnsi="Times New Roman"/>
        </w:rPr>
        <w:t xml:space="preserve"> </w:t>
      </w:r>
      <w:r w:rsidRPr="0093021F">
        <w:rPr>
          <w:rFonts w:ascii="Times New Roman" w:hAnsi="Times New Roman"/>
        </w:rPr>
        <w:t>framhaldinu. Einnig skal hér greina frá takmörkunum</w:t>
      </w:r>
      <w:r>
        <w:rPr>
          <w:rFonts w:ascii="Times New Roman" w:hAnsi="Times New Roman"/>
        </w:rPr>
        <w:t xml:space="preserve"> </w:t>
      </w:r>
      <w:r w:rsidRPr="0093021F">
        <w:rPr>
          <w:rFonts w:ascii="Times New Roman" w:hAnsi="Times New Roman"/>
        </w:rPr>
        <w:t>og styrkleikum efnisins eins og það birtist í niðurstöðunum</w:t>
      </w:r>
      <w:r>
        <w:rPr>
          <w:rFonts w:ascii="Times New Roman" w:hAnsi="Times New Roman"/>
        </w:rPr>
        <w:t>.</w:t>
      </w:r>
      <w:r w:rsidRPr="0093021F">
        <w:rPr>
          <w:rFonts w:ascii="Times New Roman" w:hAnsi="Times New Roman"/>
        </w:rPr>
        <w:t xml:space="preserve"> </w:t>
      </w:r>
    </w:p>
    <w:p w14:paraId="1F7C4364"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Þakkir –</w:t>
      </w:r>
      <w:r w:rsidRPr="0093021F">
        <w:rPr>
          <w:rFonts w:ascii="Times New Roman" w:hAnsi="Times New Roman"/>
        </w:rPr>
        <w:t xml:space="preserve"> þar sem það á við.</w:t>
      </w:r>
    </w:p>
    <w:p w14:paraId="7D3208F9" w14:textId="77777777" w:rsidR="00D870D5" w:rsidRPr="0093021F" w:rsidRDefault="00D870D5" w:rsidP="00D870D5">
      <w:pPr>
        <w:pStyle w:val="ListParagraph"/>
        <w:numPr>
          <w:ilvl w:val="0"/>
          <w:numId w:val="2"/>
        </w:numPr>
        <w:spacing w:after="0" w:line="240" w:lineRule="auto"/>
        <w:rPr>
          <w:rFonts w:ascii="Times New Roman" w:hAnsi="Times New Roman"/>
        </w:rPr>
      </w:pPr>
      <w:r w:rsidRPr="0093021F">
        <w:rPr>
          <w:rFonts w:ascii="Times New Roman" w:hAnsi="Times New Roman"/>
          <w:i/>
        </w:rPr>
        <w:t>Heimildir.</w:t>
      </w:r>
      <w:r w:rsidRPr="0093021F">
        <w:rPr>
          <w:rFonts w:ascii="Times New Roman" w:hAnsi="Times New Roman"/>
        </w:rPr>
        <w:t xml:space="preserve"> Heimildalisti skal unninn eins og áður hefur verið útskýrt við gerð rannsóknargreinar.</w:t>
      </w:r>
      <w:r>
        <w:rPr>
          <w:rFonts w:ascii="Times New Roman" w:hAnsi="Times New Roman"/>
        </w:rPr>
        <w:t xml:space="preserve"> </w:t>
      </w:r>
    </w:p>
    <w:p w14:paraId="038F3AC3" w14:textId="77777777" w:rsidR="00D870D5" w:rsidRPr="00733A6A" w:rsidRDefault="00D870D5" w:rsidP="00D870D5">
      <w:pPr>
        <w:spacing w:after="0" w:line="240" w:lineRule="auto"/>
        <w:rPr>
          <w:rFonts w:ascii="Times New Roman" w:hAnsi="Times New Roman"/>
        </w:rPr>
      </w:pPr>
      <w:r>
        <w:rPr>
          <w:rFonts w:ascii="Times New Roman" w:hAnsi="Times New Roman"/>
        </w:rPr>
        <w:t xml:space="preserve">                                                                                                 </w:t>
      </w:r>
    </w:p>
    <w:p w14:paraId="28CDF986"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 xml:space="preserve">Að öðru leyti er vísað í að </w:t>
      </w:r>
      <w:r w:rsidRPr="00733A6A">
        <w:rPr>
          <w:rFonts w:ascii="Times New Roman" w:hAnsi="Times New Roman"/>
          <w:u w:val="single"/>
        </w:rPr>
        <w:t>f</w:t>
      </w:r>
      <w:r w:rsidRPr="00733A6A">
        <w:rPr>
          <w:rFonts w:ascii="Times New Roman" w:hAnsi="Times New Roman"/>
        </w:rPr>
        <w:t>ylgja leiðbeiningum um gerð kerfisbundinna samantekta á rannsóknum.</w:t>
      </w:r>
      <w:r>
        <w:rPr>
          <w:rFonts w:ascii="Times New Roman" w:hAnsi="Times New Roman"/>
        </w:rPr>
        <w:t xml:space="preserve">            </w:t>
      </w:r>
      <w:r w:rsidRPr="00733A6A">
        <w:rPr>
          <w:rFonts w:ascii="Times New Roman" w:hAnsi="Times New Roman"/>
        </w:rPr>
        <w:t xml:space="preserve"> Sjá g</w:t>
      </w:r>
      <w:r w:rsidRPr="00733A6A">
        <w:rPr>
          <w:rFonts w:ascii="Times New Roman" w:hAnsi="Times New Roman"/>
          <w:u w:val="single"/>
        </w:rPr>
        <w:t xml:space="preserve">átlista og flæðirit </w:t>
      </w:r>
      <w:r>
        <w:rPr>
          <w:rFonts w:ascii="Times New Roman" w:hAnsi="Times New Roman"/>
          <w:u w:val="single"/>
        </w:rPr>
        <w:t>fyrir mismunandi rannsóknarsnið</w:t>
      </w:r>
      <w:r w:rsidRPr="00733A6A">
        <w:rPr>
          <w:rFonts w:ascii="Times New Roman" w:hAnsi="Times New Roman"/>
          <w:u w:val="single"/>
        </w:rPr>
        <w:t>/ PRISMA</w:t>
      </w:r>
      <w:r w:rsidRPr="00733A6A">
        <w:rPr>
          <w:rFonts w:ascii="Times New Roman" w:hAnsi="Times New Roman"/>
        </w:rPr>
        <w:t>.</w:t>
      </w:r>
    </w:p>
    <w:p w14:paraId="00EA4361" w14:textId="77777777" w:rsidR="00D870D5" w:rsidRPr="00733A6A" w:rsidRDefault="00D870D5" w:rsidP="00D870D5">
      <w:pPr>
        <w:spacing w:after="0" w:line="240" w:lineRule="auto"/>
        <w:ind w:left="360"/>
        <w:rPr>
          <w:rFonts w:ascii="Times New Roman" w:hAnsi="Times New Roman"/>
        </w:rPr>
      </w:pPr>
    </w:p>
    <w:p w14:paraId="36278E78" w14:textId="77777777" w:rsidR="00D870D5" w:rsidRPr="00DD3179" w:rsidRDefault="00D870D5" w:rsidP="00D870D5">
      <w:pPr>
        <w:pStyle w:val="Heading3"/>
      </w:pPr>
      <w:bookmarkStart w:id="11" w:name="_Toc350354466"/>
      <w:r w:rsidRPr="00733A6A">
        <w:t>Greinar</w:t>
      </w:r>
      <w:r>
        <w:t xml:space="preserve"> </w:t>
      </w:r>
      <w:r w:rsidRPr="00733A6A">
        <w:t xml:space="preserve">um </w:t>
      </w:r>
      <w:r w:rsidRPr="00DD3179">
        <w:t>tilfellarannsóknir</w:t>
      </w:r>
      <w:bookmarkEnd w:id="11"/>
      <w:r>
        <w:t xml:space="preserve">    </w:t>
      </w:r>
      <w:r w:rsidRPr="00DD3179">
        <w:t xml:space="preserve"> </w:t>
      </w:r>
    </w:p>
    <w:p w14:paraId="26916E35" w14:textId="77777777" w:rsidR="00D870D5" w:rsidRPr="00733A6A" w:rsidRDefault="00D870D5" w:rsidP="00D870D5">
      <w:pPr>
        <w:autoSpaceDE w:val="0"/>
        <w:autoSpaceDN w:val="0"/>
        <w:adjustRightInd w:val="0"/>
        <w:spacing w:after="0" w:line="240" w:lineRule="auto"/>
        <w:rPr>
          <w:rFonts w:ascii="Times New Roman" w:hAnsi="Times New Roman"/>
        </w:rPr>
      </w:pPr>
      <w:r w:rsidRPr="00DD3179">
        <w:rPr>
          <w:rFonts w:ascii="Times New Roman" w:hAnsi="Times New Roman"/>
        </w:rPr>
        <w:t xml:space="preserve">Í tilfellarannsóknum </w:t>
      </w:r>
      <w:r w:rsidRPr="00DD3179">
        <w:rPr>
          <w:rFonts w:ascii="Times New Roman" w:hAnsi="Times New Roman"/>
          <w:i/>
        </w:rPr>
        <w:t>(case study)</w:t>
      </w:r>
      <w:r>
        <w:rPr>
          <w:rFonts w:ascii="Times New Roman" w:hAnsi="Times New Roman"/>
        </w:rPr>
        <w:t xml:space="preserve"> </w:t>
      </w:r>
      <w:r w:rsidRPr="00DD3179">
        <w:rPr>
          <w:rFonts w:ascii="Times New Roman" w:hAnsi="Times New Roman"/>
        </w:rPr>
        <w:t>er lýst afmörkuðum dæmum úr starfi á sviði sjúkraþjálfunar. Hér getur verið um að ræða lýsingu á ákveðinni aðferð</w:t>
      </w:r>
      <w:r>
        <w:rPr>
          <w:rFonts w:ascii="Times New Roman" w:hAnsi="Times New Roman"/>
        </w:rPr>
        <w:t>/</w:t>
      </w:r>
      <w:r w:rsidRPr="00DD3179">
        <w:rPr>
          <w:rFonts w:ascii="Times New Roman" w:hAnsi="Times New Roman"/>
        </w:rPr>
        <w:t xml:space="preserve"> íhlutun, notkun ákveðins tækjabúnaðar og</w:t>
      </w:r>
      <w:r>
        <w:rPr>
          <w:rFonts w:ascii="Times New Roman" w:hAnsi="Times New Roman"/>
        </w:rPr>
        <w:t>/</w:t>
      </w:r>
      <w:r w:rsidRPr="00DD3179">
        <w:rPr>
          <w:rFonts w:ascii="Times New Roman" w:hAnsi="Times New Roman"/>
        </w:rPr>
        <w:t xml:space="preserve"> eða mats – og </w:t>
      </w:r>
      <w:r w:rsidRPr="00733A6A">
        <w:rPr>
          <w:rFonts w:ascii="Times New Roman" w:hAnsi="Times New Roman"/>
        </w:rPr>
        <w:t xml:space="preserve">mæliaðferða, eða annarri nálgun á starfið í víðara samhengi. Einnig má segja hér frá ákveðnum kenningum </w:t>
      </w:r>
      <w:r w:rsidRPr="00150A87">
        <w:rPr>
          <w:rFonts w:ascii="Times New Roman" w:hAnsi="Times New Roman"/>
          <w:i/>
        </w:rPr>
        <w:t>(concept analysis)</w:t>
      </w:r>
      <w:r w:rsidRPr="00733A6A">
        <w:rPr>
          <w:rFonts w:ascii="Times New Roman" w:hAnsi="Times New Roman"/>
        </w:rPr>
        <w:t xml:space="preserve"> innan sjúkraþjálfunar. Greininni skal skipta upp í eftirtalda</w:t>
      </w:r>
      <w:r>
        <w:rPr>
          <w:rFonts w:ascii="Times New Roman" w:hAnsi="Times New Roman"/>
        </w:rPr>
        <w:t xml:space="preserve"> </w:t>
      </w:r>
      <w:r w:rsidRPr="00733A6A">
        <w:rPr>
          <w:rFonts w:ascii="Times New Roman" w:hAnsi="Times New Roman"/>
        </w:rPr>
        <w:t xml:space="preserve">megin kafla: </w:t>
      </w:r>
    </w:p>
    <w:p w14:paraId="343DB9AD" w14:textId="77777777" w:rsidR="00D870D5" w:rsidRPr="00733A6A" w:rsidRDefault="00D870D5" w:rsidP="00D870D5">
      <w:pPr>
        <w:autoSpaceDE w:val="0"/>
        <w:autoSpaceDN w:val="0"/>
        <w:adjustRightInd w:val="0"/>
        <w:spacing w:after="0" w:line="240" w:lineRule="auto"/>
        <w:rPr>
          <w:rFonts w:ascii="Times New Roman" w:hAnsi="Times New Roman"/>
        </w:rPr>
      </w:pPr>
    </w:p>
    <w:p w14:paraId="3F08F432" w14:textId="77777777" w:rsidR="00D870D5" w:rsidRPr="00733A6A" w:rsidRDefault="00D870D5" w:rsidP="00D870D5">
      <w:pPr>
        <w:pStyle w:val="ListParagraph"/>
        <w:numPr>
          <w:ilvl w:val="0"/>
          <w:numId w:val="3"/>
        </w:numPr>
        <w:autoSpaceDE w:val="0"/>
        <w:autoSpaceDN w:val="0"/>
        <w:adjustRightInd w:val="0"/>
        <w:spacing w:after="0" w:line="240" w:lineRule="auto"/>
        <w:rPr>
          <w:rFonts w:ascii="Times New Roman" w:hAnsi="Times New Roman"/>
        </w:rPr>
      </w:pPr>
      <w:r w:rsidRPr="00733A6A">
        <w:rPr>
          <w:rFonts w:ascii="Times New Roman" w:hAnsi="Times New Roman"/>
          <w:i/>
        </w:rPr>
        <w:t>Ágrip</w:t>
      </w:r>
      <w:r w:rsidRPr="00733A6A">
        <w:rPr>
          <w:rFonts w:ascii="Times New Roman" w:hAnsi="Times New Roman"/>
        </w:rPr>
        <w:t xml:space="preserve">. Það skal vera bæði á íslensku og ensku. Tilgreina skal þrjú til </w:t>
      </w:r>
      <w:r>
        <w:rPr>
          <w:rFonts w:ascii="Times New Roman" w:hAnsi="Times New Roman"/>
        </w:rPr>
        <w:t xml:space="preserve">sex </w:t>
      </w:r>
      <w:r w:rsidRPr="00733A6A">
        <w:rPr>
          <w:rFonts w:ascii="Times New Roman" w:hAnsi="Times New Roman"/>
        </w:rPr>
        <w:t>lykilorð.</w:t>
      </w:r>
    </w:p>
    <w:p w14:paraId="558CED8A" w14:textId="77777777" w:rsidR="00D870D5" w:rsidRPr="00733A6A" w:rsidRDefault="00D870D5" w:rsidP="00D870D5">
      <w:pPr>
        <w:pStyle w:val="ListParagraph"/>
        <w:numPr>
          <w:ilvl w:val="0"/>
          <w:numId w:val="3"/>
        </w:numPr>
        <w:autoSpaceDE w:val="0"/>
        <w:autoSpaceDN w:val="0"/>
        <w:adjustRightInd w:val="0"/>
        <w:spacing w:after="0" w:line="240" w:lineRule="auto"/>
        <w:rPr>
          <w:rFonts w:ascii="Times New Roman" w:hAnsi="Times New Roman"/>
        </w:rPr>
      </w:pPr>
      <w:r w:rsidRPr="00733A6A">
        <w:rPr>
          <w:rFonts w:ascii="Times New Roman" w:hAnsi="Times New Roman"/>
          <w:i/>
        </w:rPr>
        <w:t>Inngangur</w:t>
      </w:r>
      <w:r w:rsidRPr="00733A6A">
        <w:rPr>
          <w:rFonts w:ascii="Times New Roman" w:hAnsi="Times New Roman"/>
        </w:rPr>
        <w:t>. Hér komi fram forsaga þess að efnið var valið og hugmyndafræðin á bakvið efnið.</w:t>
      </w:r>
    </w:p>
    <w:p w14:paraId="1A81BCFF" w14:textId="77777777" w:rsidR="00D870D5" w:rsidRPr="00733A6A" w:rsidRDefault="00D870D5" w:rsidP="00D870D5">
      <w:pPr>
        <w:pStyle w:val="ListParagraph"/>
        <w:numPr>
          <w:ilvl w:val="0"/>
          <w:numId w:val="3"/>
        </w:numPr>
        <w:autoSpaceDE w:val="0"/>
        <w:autoSpaceDN w:val="0"/>
        <w:adjustRightInd w:val="0"/>
        <w:spacing w:after="0" w:line="240" w:lineRule="auto"/>
        <w:rPr>
          <w:rFonts w:ascii="Times New Roman" w:hAnsi="Times New Roman"/>
        </w:rPr>
      </w:pPr>
      <w:r w:rsidRPr="00733A6A">
        <w:rPr>
          <w:rFonts w:ascii="Times New Roman" w:hAnsi="Times New Roman"/>
          <w:i/>
        </w:rPr>
        <w:t>Tilfelli</w:t>
      </w:r>
      <w:r>
        <w:rPr>
          <w:rFonts w:ascii="Times New Roman" w:hAnsi="Times New Roman"/>
          <w:i/>
        </w:rPr>
        <w:t>/</w:t>
      </w:r>
      <w:r w:rsidRPr="00733A6A">
        <w:rPr>
          <w:rFonts w:ascii="Times New Roman" w:hAnsi="Times New Roman"/>
          <w:i/>
        </w:rPr>
        <w:t xml:space="preserve"> Meðferð</w:t>
      </w:r>
      <w:r w:rsidRPr="00733A6A">
        <w:rPr>
          <w:rFonts w:ascii="Times New Roman" w:hAnsi="Times New Roman"/>
        </w:rPr>
        <w:t>. Hér skal koma fram greinargóð lýsing á efninu með tilvísan í rannsóknir og</w:t>
      </w:r>
      <w:r>
        <w:rPr>
          <w:rFonts w:ascii="Times New Roman" w:hAnsi="Times New Roman"/>
        </w:rPr>
        <w:t>/</w:t>
      </w:r>
      <w:r w:rsidRPr="00733A6A">
        <w:rPr>
          <w:rFonts w:ascii="Times New Roman" w:hAnsi="Times New Roman"/>
        </w:rPr>
        <w:t xml:space="preserve"> eða hugmyndafræði.</w:t>
      </w:r>
      <w:r>
        <w:rPr>
          <w:rFonts w:ascii="Times New Roman" w:hAnsi="Times New Roman"/>
        </w:rPr>
        <w:t xml:space="preserve"> </w:t>
      </w:r>
    </w:p>
    <w:p w14:paraId="7E3C51C2" w14:textId="77777777" w:rsidR="00D870D5" w:rsidRPr="00733A6A" w:rsidRDefault="00D870D5" w:rsidP="00D870D5">
      <w:pPr>
        <w:pStyle w:val="ListParagraph"/>
        <w:numPr>
          <w:ilvl w:val="0"/>
          <w:numId w:val="3"/>
        </w:numPr>
        <w:autoSpaceDE w:val="0"/>
        <w:autoSpaceDN w:val="0"/>
        <w:adjustRightInd w:val="0"/>
        <w:spacing w:after="0" w:line="240" w:lineRule="auto"/>
        <w:rPr>
          <w:rFonts w:ascii="Times New Roman" w:hAnsi="Times New Roman"/>
        </w:rPr>
      </w:pPr>
      <w:r w:rsidRPr="00733A6A">
        <w:rPr>
          <w:rFonts w:ascii="Times New Roman" w:hAnsi="Times New Roman"/>
          <w:i/>
        </w:rPr>
        <w:t>Umræða</w:t>
      </w:r>
      <w:r w:rsidRPr="00733A6A">
        <w:rPr>
          <w:rFonts w:ascii="Times New Roman" w:hAnsi="Times New Roman"/>
        </w:rPr>
        <w:t>. Hér leggur höfundur faglegt mat á efnið á rökvísan hátt. Hér skal greina frá mögulegri tenginu við áframhaldandi athuganir og eða rannsóknir á efninu.</w:t>
      </w:r>
    </w:p>
    <w:p w14:paraId="6B19787C" w14:textId="77777777" w:rsidR="00D870D5" w:rsidRPr="00733A6A" w:rsidRDefault="00D870D5" w:rsidP="00D870D5">
      <w:pPr>
        <w:pStyle w:val="ListParagraph"/>
        <w:numPr>
          <w:ilvl w:val="0"/>
          <w:numId w:val="3"/>
        </w:numPr>
        <w:autoSpaceDE w:val="0"/>
        <w:autoSpaceDN w:val="0"/>
        <w:adjustRightInd w:val="0"/>
        <w:spacing w:after="0" w:line="240" w:lineRule="auto"/>
        <w:rPr>
          <w:rFonts w:ascii="Times New Roman" w:hAnsi="Times New Roman"/>
        </w:rPr>
      </w:pPr>
      <w:r w:rsidRPr="00733A6A">
        <w:rPr>
          <w:rFonts w:ascii="Times New Roman" w:hAnsi="Times New Roman"/>
          <w:i/>
        </w:rPr>
        <w:t>Heimildir</w:t>
      </w:r>
      <w:r w:rsidRPr="00733A6A">
        <w:rPr>
          <w:rFonts w:ascii="Times New Roman" w:hAnsi="Times New Roman"/>
        </w:rPr>
        <w:t>. Heimildalisti skal unninn eins og áður hefur verið skýrt frá við gerð rannsóknargreina</w:t>
      </w:r>
      <w:r>
        <w:rPr>
          <w:rFonts w:ascii="Times New Roman" w:hAnsi="Times New Roman"/>
        </w:rPr>
        <w:t>r.</w:t>
      </w:r>
    </w:p>
    <w:p w14:paraId="4B30145F" w14:textId="77777777" w:rsidR="00D870D5" w:rsidRPr="00733A6A" w:rsidRDefault="00D870D5" w:rsidP="00D870D5">
      <w:pPr>
        <w:autoSpaceDE w:val="0"/>
        <w:autoSpaceDN w:val="0"/>
        <w:adjustRightInd w:val="0"/>
        <w:spacing w:after="0" w:line="240" w:lineRule="auto"/>
        <w:rPr>
          <w:rFonts w:ascii="Times New Roman" w:hAnsi="Times New Roman"/>
        </w:rPr>
      </w:pPr>
    </w:p>
    <w:p w14:paraId="0E8A6CF0" w14:textId="77777777" w:rsidR="00D870D5" w:rsidRPr="00733A6A" w:rsidRDefault="00D870D5" w:rsidP="00D870D5">
      <w:pPr>
        <w:autoSpaceDE w:val="0"/>
        <w:autoSpaceDN w:val="0"/>
        <w:adjustRightInd w:val="0"/>
        <w:spacing w:after="0" w:line="240" w:lineRule="auto"/>
        <w:rPr>
          <w:rFonts w:ascii="Times New Roman" w:hAnsi="Times New Roman"/>
        </w:rPr>
      </w:pPr>
      <w:r w:rsidRPr="00733A6A">
        <w:rPr>
          <w:rFonts w:ascii="Times New Roman" w:hAnsi="Times New Roman"/>
        </w:rPr>
        <w:t>Kaflar greinarinnar geta verið fleiri ef það hentar efninu. Í greininni þarf það að koma skýrt fram hver þýðing efnisins er fyrir fræðasviði sjúkraþjálfunar að mati höfundar.</w:t>
      </w:r>
      <w:r>
        <w:rPr>
          <w:rFonts w:ascii="Times New Roman" w:hAnsi="Times New Roman"/>
        </w:rPr>
        <w:t xml:space="preserve">                         </w:t>
      </w:r>
      <w:r w:rsidRPr="00733A6A">
        <w:rPr>
          <w:rFonts w:ascii="Times New Roman" w:hAnsi="Times New Roman"/>
        </w:rPr>
        <w:t xml:space="preserve"> </w:t>
      </w:r>
    </w:p>
    <w:p w14:paraId="6F81E04B" w14:textId="77777777" w:rsidR="00D870D5" w:rsidRPr="00733A6A" w:rsidRDefault="00D870D5" w:rsidP="00D870D5">
      <w:pPr>
        <w:spacing w:after="0" w:line="240" w:lineRule="auto"/>
        <w:rPr>
          <w:rFonts w:ascii="Times New Roman" w:hAnsi="Times New Roman"/>
        </w:rPr>
      </w:pPr>
    </w:p>
    <w:p w14:paraId="6486846C" w14:textId="77777777" w:rsidR="00D870D5" w:rsidRPr="00F1034A" w:rsidRDefault="00D870D5" w:rsidP="00D870D5">
      <w:pPr>
        <w:spacing w:after="0" w:line="240" w:lineRule="auto"/>
        <w:rPr>
          <w:rFonts w:ascii="Times New Roman" w:hAnsi="Times New Roman"/>
        </w:rPr>
      </w:pPr>
      <w:r w:rsidRPr="00733A6A">
        <w:rPr>
          <w:rFonts w:ascii="Times New Roman" w:hAnsi="Times New Roman"/>
        </w:rPr>
        <w:t xml:space="preserve">Að öðru leyti er vísað í </w:t>
      </w:r>
      <w:r w:rsidRPr="00733A6A">
        <w:rPr>
          <w:rFonts w:ascii="Times New Roman" w:hAnsi="Times New Roman"/>
          <w:u w:val="single"/>
        </w:rPr>
        <w:t xml:space="preserve">gátlista og flæðirit fyrir </w:t>
      </w:r>
      <w:r>
        <w:rPr>
          <w:rFonts w:ascii="Times New Roman" w:hAnsi="Times New Roman"/>
          <w:u w:val="single"/>
        </w:rPr>
        <w:t xml:space="preserve">mismunandi rannsóknarsnið/ </w:t>
      </w:r>
      <w:r w:rsidRPr="00733A6A">
        <w:rPr>
          <w:rFonts w:ascii="Times New Roman" w:hAnsi="Times New Roman"/>
          <w:u w:val="single"/>
        </w:rPr>
        <w:t>tilfellarannsóknir</w:t>
      </w:r>
      <w:r>
        <w:rPr>
          <w:rFonts w:ascii="Times New Roman" w:hAnsi="Times New Roman"/>
          <w:u w:val="single"/>
        </w:rPr>
        <w:t>.</w:t>
      </w:r>
    </w:p>
    <w:p w14:paraId="179301B9" w14:textId="77777777" w:rsidR="00D870D5" w:rsidRPr="00733A6A" w:rsidRDefault="00D870D5" w:rsidP="00D870D5">
      <w:pPr>
        <w:pStyle w:val="Heading3"/>
      </w:pPr>
      <w:bookmarkStart w:id="12" w:name="_Toc350354467"/>
      <w:r w:rsidRPr="00733A6A">
        <w:t xml:space="preserve">Greinar sem </w:t>
      </w:r>
      <w:r>
        <w:t>byggja á öðrum rannsóknarsniðum</w:t>
      </w:r>
      <w:bookmarkEnd w:id="12"/>
    </w:p>
    <w:p w14:paraId="7DB5CB8D"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t>Þeim höfundum greina sem byggja efni sitt á öðrum rannsóknarsniðum en þeim sem greint er frá hér að framan er bent á að fylgja</w:t>
      </w:r>
      <w:r>
        <w:rPr>
          <w:rFonts w:ascii="Times New Roman" w:hAnsi="Times New Roman"/>
        </w:rPr>
        <w:t xml:space="preserve"> </w:t>
      </w:r>
      <w:r w:rsidRPr="00733A6A">
        <w:rPr>
          <w:rFonts w:ascii="Times New Roman" w:hAnsi="Times New Roman"/>
        </w:rPr>
        <w:t>leiðbeiningum fyrir viðkomandi snið</w:t>
      </w:r>
      <w:r>
        <w:rPr>
          <w:rFonts w:ascii="Times New Roman" w:hAnsi="Times New Roman"/>
        </w:rPr>
        <w:t xml:space="preserve"> (sjá: </w:t>
      </w:r>
      <w:r w:rsidRPr="00733A6A">
        <w:rPr>
          <w:rFonts w:ascii="Times New Roman" w:hAnsi="Times New Roman"/>
          <w:u w:val="single"/>
        </w:rPr>
        <w:t>Gátlistar og flæðirit fyrir mismunandi rannsóknarsnið</w:t>
      </w:r>
      <w:r>
        <w:rPr>
          <w:rFonts w:ascii="Times New Roman" w:hAnsi="Times New Roman"/>
          <w:u w:val="single"/>
        </w:rPr>
        <w:t>)</w:t>
      </w:r>
      <w:r w:rsidRPr="00733A6A">
        <w:rPr>
          <w:rFonts w:ascii="Times New Roman" w:hAnsi="Times New Roman"/>
        </w:rPr>
        <w:t>.</w:t>
      </w:r>
    </w:p>
    <w:p w14:paraId="424EED03" w14:textId="77777777" w:rsidR="00D870D5" w:rsidRPr="00733A6A" w:rsidRDefault="00D870D5" w:rsidP="00D870D5">
      <w:pPr>
        <w:spacing w:after="0" w:line="240" w:lineRule="auto"/>
        <w:rPr>
          <w:rFonts w:ascii="Times New Roman" w:hAnsi="Times New Roman"/>
        </w:rPr>
      </w:pPr>
      <w:r w:rsidRPr="00733A6A">
        <w:rPr>
          <w:rFonts w:ascii="Times New Roman" w:hAnsi="Times New Roman"/>
        </w:rPr>
        <w:br w:type="page"/>
      </w:r>
    </w:p>
    <w:p w14:paraId="68E7719E" w14:textId="77777777" w:rsidR="00D870D5" w:rsidRPr="00733A6A" w:rsidRDefault="00D870D5" w:rsidP="00E471B2">
      <w:pPr>
        <w:pStyle w:val="Heading2"/>
        <w:spacing w:before="0"/>
      </w:pPr>
      <w:bookmarkStart w:id="13" w:name="_Toc350354468"/>
      <w:r w:rsidRPr="00733A6A">
        <w:lastRenderedPageBreak/>
        <w:t xml:space="preserve">Gátlisti fyrir höfunda vísindagreina til ritrýningar </w:t>
      </w:r>
      <w:r>
        <w:t>fyrir</w:t>
      </w:r>
      <w:r w:rsidRPr="00733A6A">
        <w:t xml:space="preserve"> Sjúkraþjálfarann</w:t>
      </w:r>
      <w:bookmarkEnd w:id="13"/>
    </w:p>
    <w:tbl>
      <w:tblPr>
        <w:tblStyle w:val="TableGrid"/>
        <w:tblW w:w="9286" w:type="dxa"/>
        <w:tblLayout w:type="fixed"/>
        <w:tblLook w:val="04A0" w:firstRow="1" w:lastRow="0" w:firstColumn="1" w:lastColumn="0" w:noHBand="0" w:noVBand="1"/>
      </w:tblPr>
      <w:tblGrid>
        <w:gridCol w:w="8755"/>
        <w:gridCol w:w="531"/>
      </w:tblGrid>
      <w:tr w:rsidR="00D870D5" w:rsidRPr="00733A6A" w14:paraId="3E84DFBF" w14:textId="77777777" w:rsidTr="00E471B2">
        <w:trPr>
          <w:cantSplit/>
          <w:trHeight w:val="1134"/>
        </w:trPr>
        <w:tc>
          <w:tcPr>
            <w:tcW w:w="8755" w:type="dxa"/>
          </w:tcPr>
          <w:p w14:paraId="6F3ED1AF" w14:textId="77777777" w:rsidR="00D870D5" w:rsidRDefault="00D870D5" w:rsidP="00EE0258">
            <w:pPr>
              <w:rPr>
                <w:rFonts w:ascii="Times New Roman" w:hAnsi="Times New Roman"/>
                <w:b/>
              </w:rPr>
            </w:pPr>
            <w:bookmarkStart w:id="14" w:name="_GoBack"/>
            <w:bookmarkEnd w:id="14"/>
          </w:p>
          <w:p w14:paraId="57FF08E1" w14:textId="77777777" w:rsidR="00D870D5" w:rsidRPr="007013AB" w:rsidRDefault="00D870D5" w:rsidP="00EE0258">
            <w:pPr>
              <w:rPr>
                <w:rFonts w:ascii="Times New Roman" w:hAnsi="Times New Roman"/>
                <w:b/>
              </w:rPr>
            </w:pPr>
            <w:r>
              <w:rPr>
                <w:rFonts w:ascii="Times New Roman" w:hAnsi="Times New Roman"/>
                <w:b/>
              </w:rPr>
              <w:t>Efnisatriði</w:t>
            </w:r>
          </w:p>
        </w:tc>
        <w:tc>
          <w:tcPr>
            <w:tcW w:w="531" w:type="dxa"/>
            <w:textDirection w:val="btLr"/>
          </w:tcPr>
          <w:p w14:paraId="6E048590" w14:textId="77777777" w:rsidR="00D870D5" w:rsidRPr="009C1561" w:rsidRDefault="00D870D5" w:rsidP="00EE0258">
            <w:pPr>
              <w:ind w:left="113" w:right="113"/>
              <w:jc w:val="center"/>
              <w:rPr>
                <w:rFonts w:ascii="Times New Roman" w:hAnsi="Times New Roman"/>
                <w:b/>
              </w:rPr>
            </w:pPr>
            <w:r w:rsidRPr="009C1561">
              <w:rPr>
                <w:rFonts w:ascii="Times New Roman" w:hAnsi="Times New Roman"/>
                <w:b/>
              </w:rPr>
              <w:t>Í lagi</w:t>
            </w:r>
          </w:p>
        </w:tc>
      </w:tr>
      <w:tr w:rsidR="00D870D5" w:rsidRPr="00733A6A" w14:paraId="1C798B59" w14:textId="77777777" w:rsidTr="00E471B2">
        <w:tc>
          <w:tcPr>
            <w:tcW w:w="8755" w:type="dxa"/>
          </w:tcPr>
          <w:p w14:paraId="0A8874BD" w14:textId="77777777" w:rsidR="00D870D5" w:rsidRPr="00733A6A" w:rsidRDefault="00D870D5" w:rsidP="00EE0258">
            <w:pPr>
              <w:rPr>
                <w:rFonts w:ascii="Times New Roman" w:hAnsi="Times New Roman"/>
              </w:rPr>
            </w:pPr>
            <w:r>
              <w:rPr>
                <w:rFonts w:ascii="Times New Roman" w:hAnsi="Times New Roman"/>
                <w:b/>
              </w:rPr>
              <w:t>Lengd/</w:t>
            </w:r>
            <w:r w:rsidRPr="00733A6A">
              <w:rPr>
                <w:rFonts w:ascii="Times New Roman" w:hAnsi="Times New Roman"/>
              </w:rPr>
              <w:t xml:space="preserve"> </w:t>
            </w:r>
            <w:r w:rsidRPr="008D5004">
              <w:rPr>
                <w:rFonts w:ascii="Times New Roman" w:hAnsi="Times New Roman"/>
                <w:b/>
              </w:rPr>
              <w:t>Form</w:t>
            </w:r>
            <w:r>
              <w:rPr>
                <w:rFonts w:ascii="Times New Roman" w:hAnsi="Times New Roman"/>
              </w:rPr>
              <w:t xml:space="preserve">. </w:t>
            </w:r>
            <w:r w:rsidRPr="00733A6A">
              <w:rPr>
                <w:rFonts w:ascii="Times New Roman" w:hAnsi="Times New Roman"/>
              </w:rPr>
              <w:t>Lengd greinarinnar innan tilgreindra marka.</w:t>
            </w:r>
            <w:r>
              <w:rPr>
                <w:rFonts w:ascii="Times New Roman" w:hAnsi="Times New Roman"/>
              </w:rPr>
              <w:t xml:space="preserve"> Viðeigandi form fylgja með, útfyllt og undirrituð.</w:t>
            </w:r>
          </w:p>
        </w:tc>
        <w:tc>
          <w:tcPr>
            <w:tcW w:w="531" w:type="dxa"/>
          </w:tcPr>
          <w:p w14:paraId="2FF31BAD" w14:textId="77777777" w:rsidR="00D870D5" w:rsidRPr="00733A6A" w:rsidRDefault="00D870D5" w:rsidP="00EE0258">
            <w:pPr>
              <w:rPr>
                <w:rFonts w:ascii="Times New Roman" w:hAnsi="Times New Roman"/>
              </w:rPr>
            </w:pPr>
          </w:p>
        </w:tc>
      </w:tr>
      <w:tr w:rsidR="00D870D5" w:rsidRPr="00733A6A" w14:paraId="3A6B6C22" w14:textId="77777777" w:rsidTr="00E471B2">
        <w:tc>
          <w:tcPr>
            <w:tcW w:w="8755" w:type="dxa"/>
          </w:tcPr>
          <w:p w14:paraId="7DE3A474" w14:textId="77777777" w:rsidR="00D870D5" w:rsidRPr="00733A6A" w:rsidRDefault="00D870D5" w:rsidP="00EE0258">
            <w:pPr>
              <w:rPr>
                <w:rFonts w:ascii="Times New Roman" w:hAnsi="Times New Roman"/>
              </w:rPr>
            </w:pPr>
            <w:r w:rsidRPr="00733A6A">
              <w:rPr>
                <w:rFonts w:ascii="Times New Roman" w:hAnsi="Times New Roman"/>
                <w:b/>
              </w:rPr>
              <w:t>Fylgibréf.</w:t>
            </w:r>
            <w:r>
              <w:rPr>
                <w:rFonts w:ascii="Times New Roman" w:hAnsi="Times New Roman"/>
              </w:rPr>
              <w:t xml:space="preserve"> </w:t>
            </w:r>
            <w:r w:rsidRPr="00733A6A">
              <w:rPr>
                <w:rFonts w:ascii="Times New Roman" w:hAnsi="Times New Roman"/>
              </w:rPr>
              <w:t>Innihald þess eins og tilgreint er í leiðbeiningum. Tilgreind númer l</w:t>
            </w:r>
            <w:r>
              <w:rPr>
                <w:rFonts w:ascii="Times New Roman" w:hAnsi="Times New Roman"/>
              </w:rPr>
              <w:t>eyfa og samþykki eins og við á.</w:t>
            </w:r>
          </w:p>
        </w:tc>
        <w:tc>
          <w:tcPr>
            <w:tcW w:w="531" w:type="dxa"/>
          </w:tcPr>
          <w:p w14:paraId="2128EF27" w14:textId="77777777" w:rsidR="00D870D5" w:rsidRPr="00733A6A" w:rsidRDefault="00D870D5" w:rsidP="00EE0258">
            <w:pPr>
              <w:rPr>
                <w:rFonts w:ascii="Times New Roman" w:hAnsi="Times New Roman"/>
              </w:rPr>
            </w:pPr>
          </w:p>
        </w:tc>
      </w:tr>
      <w:tr w:rsidR="00D870D5" w:rsidRPr="00733A6A" w14:paraId="6BDE6152" w14:textId="77777777" w:rsidTr="00E471B2">
        <w:tc>
          <w:tcPr>
            <w:tcW w:w="8755" w:type="dxa"/>
          </w:tcPr>
          <w:p w14:paraId="46201A56" w14:textId="77777777" w:rsidR="00D870D5" w:rsidRPr="00733A6A" w:rsidRDefault="00D870D5" w:rsidP="00EE0258">
            <w:pPr>
              <w:rPr>
                <w:rFonts w:ascii="Times New Roman" w:hAnsi="Times New Roman"/>
              </w:rPr>
            </w:pPr>
            <w:r w:rsidRPr="00733A6A">
              <w:rPr>
                <w:rFonts w:ascii="Times New Roman" w:hAnsi="Times New Roman"/>
                <w:b/>
              </w:rPr>
              <w:t>Tengiliður.</w:t>
            </w:r>
            <w:r>
              <w:rPr>
                <w:rFonts w:ascii="Times New Roman" w:hAnsi="Times New Roman"/>
              </w:rPr>
              <w:t xml:space="preserve"> </w:t>
            </w:r>
            <w:r w:rsidRPr="00733A6A">
              <w:rPr>
                <w:rFonts w:ascii="Times New Roman" w:hAnsi="Times New Roman"/>
              </w:rPr>
              <w:t>Einn tengiliður úr hópi höfunda tilgreindur sem ber ábyrgð á sams</w:t>
            </w:r>
            <w:r>
              <w:rPr>
                <w:rFonts w:ascii="Times New Roman" w:hAnsi="Times New Roman"/>
              </w:rPr>
              <w:t>kiptum við fræðilega ritstjórn.</w:t>
            </w:r>
          </w:p>
        </w:tc>
        <w:tc>
          <w:tcPr>
            <w:tcW w:w="531" w:type="dxa"/>
          </w:tcPr>
          <w:p w14:paraId="589F21BE" w14:textId="77777777" w:rsidR="00D870D5" w:rsidRPr="00733A6A" w:rsidRDefault="00D870D5" w:rsidP="00EE0258">
            <w:pPr>
              <w:rPr>
                <w:rFonts w:ascii="Times New Roman" w:hAnsi="Times New Roman"/>
              </w:rPr>
            </w:pPr>
          </w:p>
        </w:tc>
      </w:tr>
      <w:tr w:rsidR="00D870D5" w:rsidRPr="00733A6A" w14:paraId="4F885208" w14:textId="77777777" w:rsidTr="00E471B2">
        <w:tc>
          <w:tcPr>
            <w:tcW w:w="8755" w:type="dxa"/>
          </w:tcPr>
          <w:p w14:paraId="4D4864D3" w14:textId="77777777" w:rsidR="00D870D5" w:rsidRPr="00733A6A" w:rsidRDefault="00D870D5" w:rsidP="00EE0258">
            <w:pPr>
              <w:rPr>
                <w:rFonts w:ascii="Times New Roman" w:hAnsi="Times New Roman"/>
              </w:rPr>
            </w:pPr>
            <w:r w:rsidRPr="00733A6A">
              <w:rPr>
                <w:rFonts w:ascii="Times New Roman" w:hAnsi="Times New Roman"/>
                <w:b/>
              </w:rPr>
              <w:t>Titill.</w:t>
            </w:r>
            <w:r>
              <w:rPr>
                <w:rFonts w:ascii="Times New Roman" w:hAnsi="Times New Roman"/>
              </w:rPr>
              <w:t xml:space="preserve"> </w:t>
            </w:r>
            <w:r w:rsidRPr="00733A6A">
              <w:rPr>
                <w:rFonts w:ascii="Times New Roman" w:hAnsi="Times New Roman"/>
              </w:rPr>
              <w:t>Titillinn er lýsandi fyrir innihald greinarinnar. Ekki lengri en 150 letureiningar</w:t>
            </w:r>
            <w:r>
              <w:rPr>
                <w:rFonts w:ascii="Times New Roman" w:hAnsi="Times New Roman"/>
              </w:rPr>
              <w:t xml:space="preserve">. </w:t>
            </w:r>
            <w:r w:rsidRPr="00733A6A">
              <w:rPr>
                <w:rFonts w:ascii="Times New Roman" w:hAnsi="Times New Roman"/>
              </w:rPr>
              <w:t xml:space="preserve">Sérstakt </w:t>
            </w:r>
            <w:r w:rsidRPr="00A041B6">
              <w:rPr>
                <w:rFonts w:ascii="Times New Roman" w:hAnsi="Times New Roman"/>
              </w:rPr>
              <w:t>titilblað fylgir</w:t>
            </w:r>
            <w:r>
              <w:rPr>
                <w:rFonts w:ascii="Times New Roman" w:hAnsi="Times New Roman"/>
              </w:rPr>
              <w:t xml:space="preserve"> með.</w:t>
            </w:r>
          </w:p>
        </w:tc>
        <w:tc>
          <w:tcPr>
            <w:tcW w:w="531" w:type="dxa"/>
          </w:tcPr>
          <w:p w14:paraId="6D50CAFE" w14:textId="77777777" w:rsidR="00D870D5" w:rsidRPr="00733A6A" w:rsidRDefault="00D870D5" w:rsidP="00EE0258">
            <w:pPr>
              <w:rPr>
                <w:rFonts w:ascii="Times New Roman" w:hAnsi="Times New Roman"/>
              </w:rPr>
            </w:pPr>
          </w:p>
        </w:tc>
      </w:tr>
      <w:tr w:rsidR="00D870D5" w:rsidRPr="00733A6A" w14:paraId="584DF3F7" w14:textId="77777777" w:rsidTr="00E471B2">
        <w:tc>
          <w:tcPr>
            <w:tcW w:w="8755" w:type="dxa"/>
          </w:tcPr>
          <w:p w14:paraId="3BBFDC24" w14:textId="77777777" w:rsidR="00D870D5" w:rsidRPr="00733A6A" w:rsidRDefault="00D870D5" w:rsidP="00EE0258">
            <w:pPr>
              <w:rPr>
                <w:rFonts w:ascii="Times New Roman" w:hAnsi="Times New Roman"/>
              </w:rPr>
            </w:pPr>
            <w:r w:rsidRPr="00733A6A">
              <w:rPr>
                <w:rFonts w:ascii="Times New Roman" w:hAnsi="Times New Roman"/>
                <w:b/>
              </w:rPr>
              <w:t>Ágrip.</w:t>
            </w:r>
            <w:r>
              <w:rPr>
                <w:rFonts w:ascii="Times New Roman" w:hAnsi="Times New Roman"/>
              </w:rPr>
              <w:t xml:space="preserve"> </w:t>
            </w:r>
            <w:r w:rsidRPr="00733A6A">
              <w:rPr>
                <w:rFonts w:ascii="Times New Roman" w:hAnsi="Times New Roman"/>
              </w:rPr>
              <w:t>Ágripið er ekki lengra en 250 orð. Það er bæði á íslensku og ensku. Lykilorð tilgreind, einnig bæði á íslensku og ensku. Kaflaskipting</w:t>
            </w:r>
            <w:r>
              <w:rPr>
                <w:rFonts w:ascii="Times New Roman" w:hAnsi="Times New Roman"/>
              </w:rPr>
              <w:t>u fylgt samkvæmt leiðbeiningum.</w:t>
            </w:r>
          </w:p>
        </w:tc>
        <w:tc>
          <w:tcPr>
            <w:tcW w:w="531" w:type="dxa"/>
          </w:tcPr>
          <w:p w14:paraId="4A6D25BF" w14:textId="77777777" w:rsidR="00D870D5" w:rsidRPr="00733A6A" w:rsidRDefault="00D870D5" w:rsidP="00EE0258">
            <w:pPr>
              <w:rPr>
                <w:rFonts w:ascii="Times New Roman" w:hAnsi="Times New Roman"/>
              </w:rPr>
            </w:pPr>
          </w:p>
        </w:tc>
      </w:tr>
      <w:tr w:rsidR="00D870D5" w:rsidRPr="00733A6A" w14:paraId="06DA5E8B" w14:textId="77777777" w:rsidTr="00E471B2">
        <w:tc>
          <w:tcPr>
            <w:tcW w:w="8755" w:type="dxa"/>
          </w:tcPr>
          <w:p w14:paraId="419533EE" w14:textId="77777777" w:rsidR="00D870D5" w:rsidRPr="00733A6A" w:rsidRDefault="00D870D5" w:rsidP="00EE0258">
            <w:pPr>
              <w:spacing w:after="0"/>
              <w:rPr>
                <w:rFonts w:ascii="Times New Roman" w:hAnsi="Times New Roman"/>
              </w:rPr>
            </w:pPr>
            <w:r w:rsidRPr="00733A6A">
              <w:rPr>
                <w:rFonts w:ascii="Times New Roman" w:hAnsi="Times New Roman"/>
                <w:b/>
              </w:rPr>
              <w:t>Inngangur.</w:t>
            </w:r>
            <w:r>
              <w:rPr>
                <w:rFonts w:ascii="Times New Roman" w:hAnsi="Times New Roman"/>
              </w:rPr>
              <w:t xml:space="preserve"> </w:t>
            </w:r>
            <w:r w:rsidRPr="00733A6A">
              <w:rPr>
                <w:rFonts w:ascii="Times New Roman" w:hAnsi="Times New Roman"/>
              </w:rPr>
              <w:t>Í innganginum er greint frá fræðilegum forsendum og bakgrunni fyrir rannsóknar-</w:t>
            </w:r>
          </w:p>
          <w:p w14:paraId="13F60C34" w14:textId="77777777" w:rsidR="00D870D5" w:rsidRDefault="00D870D5" w:rsidP="00EE0258">
            <w:pPr>
              <w:spacing w:after="0"/>
              <w:rPr>
                <w:rFonts w:ascii="Times New Roman" w:hAnsi="Times New Roman"/>
              </w:rPr>
            </w:pPr>
            <w:r>
              <w:rPr>
                <w:rFonts w:ascii="Times New Roman" w:hAnsi="Times New Roman"/>
              </w:rPr>
              <w:t>spurningu(m</w:t>
            </w:r>
            <w:r w:rsidRPr="00733A6A">
              <w:rPr>
                <w:rFonts w:ascii="Times New Roman" w:hAnsi="Times New Roman"/>
              </w:rPr>
              <w:t xml:space="preserve">)/ tilgátu(m) og tengsl þeirra við þá þekkingu sem fyrir er á fræðasviðinu. Greint frá markmiðum. Inngangurinn er ekki of langur en nær vel utanum efnið. </w:t>
            </w:r>
            <w:r>
              <w:rPr>
                <w:rFonts w:ascii="Times New Roman" w:hAnsi="Times New Roman"/>
              </w:rPr>
              <w:t xml:space="preserve">Byggir á gagnreyndri þekkingu. </w:t>
            </w:r>
          </w:p>
          <w:p w14:paraId="613ED917" w14:textId="77777777" w:rsidR="00D870D5" w:rsidRPr="00733A6A" w:rsidRDefault="00D870D5" w:rsidP="00EE0258">
            <w:pPr>
              <w:spacing w:after="0"/>
              <w:rPr>
                <w:rFonts w:ascii="Times New Roman" w:hAnsi="Times New Roman"/>
              </w:rPr>
            </w:pPr>
          </w:p>
        </w:tc>
        <w:tc>
          <w:tcPr>
            <w:tcW w:w="531" w:type="dxa"/>
          </w:tcPr>
          <w:p w14:paraId="431B3C05" w14:textId="77777777" w:rsidR="00D870D5" w:rsidRPr="00733A6A" w:rsidRDefault="00D870D5" w:rsidP="00EE0258">
            <w:pPr>
              <w:rPr>
                <w:rFonts w:ascii="Times New Roman" w:hAnsi="Times New Roman"/>
              </w:rPr>
            </w:pPr>
          </w:p>
        </w:tc>
      </w:tr>
      <w:tr w:rsidR="00D870D5" w:rsidRPr="00733A6A" w14:paraId="0802B4A0" w14:textId="77777777" w:rsidTr="00E471B2">
        <w:tc>
          <w:tcPr>
            <w:tcW w:w="8755" w:type="dxa"/>
          </w:tcPr>
          <w:p w14:paraId="02699BFE" w14:textId="77777777" w:rsidR="00D870D5" w:rsidRPr="00733A6A" w:rsidRDefault="00D870D5" w:rsidP="00EE0258">
            <w:pPr>
              <w:rPr>
                <w:rFonts w:ascii="Times New Roman" w:hAnsi="Times New Roman"/>
              </w:rPr>
            </w:pPr>
            <w:r w:rsidRPr="00733A6A">
              <w:rPr>
                <w:rFonts w:ascii="Times New Roman" w:hAnsi="Times New Roman"/>
                <w:b/>
              </w:rPr>
              <w:t>Aðferð.</w:t>
            </w:r>
            <w:r>
              <w:rPr>
                <w:rFonts w:ascii="Times New Roman" w:hAnsi="Times New Roman"/>
                <w:b/>
              </w:rPr>
              <w:t xml:space="preserve"> </w:t>
            </w:r>
            <w:r w:rsidRPr="00733A6A">
              <w:rPr>
                <w:rFonts w:ascii="Times New Roman" w:hAnsi="Times New Roman"/>
              </w:rPr>
              <w:t>Kaflinn er skrifaður í þátíð. Í aðferðarkaflanum er greint frá rannsóknarsniði, þátttakendum, lykilbreytum</w:t>
            </w:r>
            <w:r>
              <w:rPr>
                <w:rFonts w:ascii="Times New Roman" w:hAnsi="Times New Roman"/>
              </w:rPr>
              <w:t xml:space="preserve"> sem og öðrum breytum</w:t>
            </w:r>
            <w:r w:rsidRPr="00733A6A">
              <w:rPr>
                <w:rFonts w:ascii="Times New Roman" w:hAnsi="Times New Roman"/>
              </w:rPr>
              <w:t>, mælitækjum, framkvæmd og úrvinns</w:t>
            </w:r>
            <w:r>
              <w:rPr>
                <w:rFonts w:ascii="Times New Roman" w:hAnsi="Times New Roman"/>
              </w:rPr>
              <w:t>lu. Sagt frá viðeigandi leyfum.</w:t>
            </w:r>
          </w:p>
        </w:tc>
        <w:tc>
          <w:tcPr>
            <w:tcW w:w="531" w:type="dxa"/>
          </w:tcPr>
          <w:p w14:paraId="28921A2B" w14:textId="77777777" w:rsidR="00D870D5" w:rsidRPr="00733A6A" w:rsidRDefault="00D870D5" w:rsidP="00EE0258">
            <w:pPr>
              <w:rPr>
                <w:rFonts w:ascii="Times New Roman" w:hAnsi="Times New Roman"/>
              </w:rPr>
            </w:pPr>
          </w:p>
        </w:tc>
      </w:tr>
      <w:tr w:rsidR="00D870D5" w:rsidRPr="00733A6A" w14:paraId="0BC52391" w14:textId="77777777" w:rsidTr="00E471B2">
        <w:tc>
          <w:tcPr>
            <w:tcW w:w="8755" w:type="dxa"/>
          </w:tcPr>
          <w:p w14:paraId="6AD80FCD" w14:textId="77777777" w:rsidR="00D870D5" w:rsidRPr="00733A6A" w:rsidRDefault="00D870D5" w:rsidP="00EE0258">
            <w:pPr>
              <w:rPr>
                <w:rFonts w:ascii="Times New Roman" w:hAnsi="Times New Roman"/>
              </w:rPr>
            </w:pPr>
            <w:r w:rsidRPr="00733A6A">
              <w:rPr>
                <w:rFonts w:ascii="Times New Roman" w:hAnsi="Times New Roman"/>
                <w:b/>
              </w:rPr>
              <w:t>Niðurstöður.</w:t>
            </w:r>
            <w:r>
              <w:rPr>
                <w:rFonts w:ascii="Times New Roman" w:hAnsi="Times New Roman"/>
              </w:rPr>
              <w:t xml:space="preserve"> </w:t>
            </w:r>
            <w:r w:rsidRPr="00733A6A">
              <w:rPr>
                <w:rFonts w:ascii="Times New Roman" w:hAnsi="Times New Roman"/>
              </w:rPr>
              <w:t>Kaflinn er skrifaður í þátíð. Niðurstöður eru skýrar og tengjast rannsóknarspurningu(m)</w:t>
            </w:r>
            <w:r>
              <w:rPr>
                <w:rFonts w:ascii="Times New Roman" w:hAnsi="Times New Roman"/>
              </w:rPr>
              <w:t>/</w:t>
            </w:r>
            <w:r w:rsidRPr="00733A6A">
              <w:rPr>
                <w:rFonts w:ascii="Times New Roman" w:hAnsi="Times New Roman"/>
              </w:rPr>
              <w:t xml:space="preserve"> tilgátu(m). Ekki túlkun. Töflur og myndir rétt merktar og með lýsandi skýringartexta.</w:t>
            </w:r>
            <w:r>
              <w:rPr>
                <w:rFonts w:ascii="Times New Roman" w:hAnsi="Times New Roman"/>
              </w:rPr>
              <w:t xml:space="preserve"> </w:t>
            </w:r>
            <w:r w:rsidRPr="00733A6A">
              <w:rPr>
                <w:rFonts w:ascii="Times New Roman" w:hAnsi="Times New Roman"/>
              </w:rPr>
              <w:t>Ein</w:t>
            </w:r>
            <w:r>
              <w:rPr>
                <w:rFonts w:ascii="Times New Roman" w:hAnsi="Times New Roman"/>
              </w:rPr>
              <w:t xml:space="preserve"> tafla á blaðsíðu í handritinu.</w:t>
            </w:r>
          </w:p>
        </w:tc>
        <w:tc>
          <w:tcPr>
            <w:tcW w:w="531" w:type="dxa"/>
          </w:tcPr>
          <w:p w14:paraId="7DE315B8" w14:textId="77777777" w:rsidR="00D870D5" w:rsidRPr="00733A6A" w:rsidRDefault="00D870D5" w:rsidP="00EE0258">
            <w:pPr>
              <w:rPr>
                <w:rFonts w:ascii="Times New Roman" w:hAnsi="Times New Roman"/>
              </w:rPr>
            </w:pPr>
          </w:p>
        </w:tc>
      </w:tr>
      <w:tr w:rsidR="00D870D5" w:rsidRPr="00733A6A" w14:paraId="30461D1E" w14:textId="77777777" w:rsidTr="00E471B2">
        <w:tc>
          <w:tcPr>
            <w:tcW w:w="8755" w:type="dxa"/>
          </w:tcPr>
          <w:p w14:paraId="24F21E8F" w14:textId="77777777" w:rsidR="00D870D5" w:rsidRPr="00733A6A" w:rsidRDefault="00D870D5" w:rsidP="00EE0258">
            <w:pPr>
              <w:rPr>
                <w:rFonts w:ascii="Times New Roman" w:hAnsi="Times New Roman"/>
              </w:rPr>
            </w:pPr>
            <w:r w:rsidRPr="00733A6A">
              <w:rPr>
                <w:rFonts w:ascii="Times New Roman" w:hAnsi="Times New Roman"/>
                <w:b/>
              </w:rPr>
              <w:t>Umræða</w:t>
            </w:r>
            <w:r>
              <w:rPr>
                <w:rFonts w:ascii="Times New Roman" w:hAnsi="Times New Roman"/>
                <w:b/>
              </w:rPr>
              <w:t xml:space="preserve">/ </w:t>
            </w:r>
            <w:r w:rsidRPr="00733A6A">
              <w:rPr>
                <w:rFonts w:ascii="Times New Roman" w:hAnsi="Times New Roman"/>
                <w:b/>
              </w:rPr>
              <w:t>Ályktanir.</w:t>
            </w:r>
            <w:r w:rsidRPr="00733A6A">
              <w:rPr>
                <w:rFonts w:ascii="Times New Roman" w:hAnsi="Times New Roman"/>
              </w:rPr>
              <w:t xml:space="preserve"> Efnið</w:t>
            </w:r>
            <w:r>
              <w:rPr>
                <w:rFonts w:ascii="Times New Roman" w:hAnsi="Times New Roman"/>
              </w:rPr>
              <w:t xml:space="preserve"> </w:t>
            </w:r>
            <w:r w:rsidRPr="00733A6A">
              <w:rPr>
                <w:rFonts w:ascii="Times New Roman" w:hAnsi="Times New Roman"/>
              </w:rPr>
              <w:t>í góðu samhengi við niðurstöðukaflann. Efnið túlkað og rökvísi gætt. Greint er frá samanburði við niðurstöður annarra rannsókna. Greint frá hagnýtingu efnisins fyrir fræðasvið sjúkraþjálfunar. Greint frá takmörkunum. Greint frá</w:t>
            </w:r>
            <w:r>
              <w:rPr>
                <w:rFonts w:ascii="Times New Roman" w:hAnsi="Times New Roman"/>
              </w:rPr>
              <w:t xml:space="preserve"> hugsanlegri framhaldsrannsókn.</w:t>
            </w:r>
          </w:p>
        </w:tc>
        <w:tc>
          <w:tcPr>
            <w:tcW w:w="531" w:type="dxa"/>
          </w:tcPr>
          <w:p w14:paraId="778B2638" w14:textId="77777777" w:rsidR="00D870D5" w:rsidRPr="00733A6A" w:rsidRDefault="00D870D5" w:rsidP="00EE0258">
            <w:pPr>
              <w:rPr>
                <w:rFonts w:ascii="Times New Roman" w:hAnsi="Times New Roman"/>
              </w:rPr>
            </w:pPr>
          </w:p>
        </w:tc>
      </w:tr>
      <w:tr w:rsidR="00D870D5" w:rsidRPr="00733A6A" w14:paraId="1772683D" w14:textId="77777777" w:rsidTr="00E471B2">
        <w:tc>
          <w:tcPr>
            <w:tcW w:w="8755" w:type="dxa"/>
          </w:tcPr>
          <w:p w14:paraId="0CD7DB99" w14:textId="77777777" w:rsidR="00D870D5" w:rsidRPr="00733A6A" w:rsidRDefault="00D870D5" w:rsidP="00EE0258">
            <w:pPr>
              <w:rPr>
                <w:rFonts w:ascii="Times New Roman" w:hAnsi="Times New Roman"/>
              </w:rPr>
            </w:pPr>
            <w:r w:rsidRPr="00733A6A">
              <w:rPr>
                <w:rFonts w:ascii="Times New Roman" w:hAnsi="Times New Roman"/>
                <w:b/>
              </w:rPr>
              <w:t>Þakkir.</w:t>
            </w:r>
            <w:r>
              <w:rPr>
                <w:rFonts w:ascii="Times New Roman" w:hAnsi="Times New Roman"/>
              </w:rPr>
              <w:t xml:space="preserve"> </w:t>
            </w:r>
            <w:r w:rsidRPr="00733A6A">
              <w:rPr>
                <w:rFonts w:ascii="Times New Roman" w:hAnsi="Times New Roman"/>
              </w:rPr>
              <w:t>Greint frá þökkum, styrkjum, starfsaðstöðu, aðstoð þar</w:t>
            </w:r>
            <w:r>
              <w:rPr>
                <w:rFonts w:ascii="Times New Roman" w:hAnsi="Times New Roman"/>
              </w:rPr>
              <w:t xml:space="preserve"> sem það á við. Fleira ef vill.</w:t>
            </w:r>
          </w:p>
        </w:tc>
        <w:tc>
          <w:tcPr>
            <w:tcW w:w="531" w:type="dxa"/>
          </w:tcPr>
          <w:p w14:paraId="50102BF0" w14:textId="77777777" w:rsidR="00D870D5" w:rsidRPr="00733A6A" w:rsidRDefault="00D870D5" w:rsidP="00EE0258">
            <w:pPr>
              <w:rPr>
                <w:rFonts w:ascii="Times New Roman" w:hAnsi="Times New Roman"/>
              </w:rPr>
            </w:pPr>
          </w:p>
        </w:tc>
      </w:tr>
      <w:tr w:rsidR="00D870D5" w:rsidRPr="00733A6A" w14:paraId="05B34EA7" w14:textId="77777777" w:rsidTr="00E471B2">
        <w:tc>
          <w:tcPr>
            <w:tcW w:w="8755" w:type="dxa"/>
          </w:tcPr>
          <w:p w14:paraId="1B159BAB" w14:textId="77777777" w:rsidR="00D870D5" w:rsidRPr="00733A6A" w:rsidRDefault="00D870D5" w:rsidP="00EE0258">
            <w:pPr>
              <w:rPr>
                <w:rFonts w:ascii="Times New Roman" w:hAnsi="Times New Roman"/>
              </w:rPr>
            </w:pPr>
            <w:r w:rsidRPr="00733A6A">
              <w:rPr>
                <w:rFonts w:ascii="Times New Roman" w:hAnsi="Times New Roman"/>
                <w:b/>
              </w:rPr>
              <w:t>Heimildir.</w:t>
            </w:r>
            <w:r>
              <w:rPr>
                <w:rFonts w:ascii="Times New Roman" w:hAnsi="Times New Roman"/>
              </w:rPr>
              <w:t xml:space="preserve"> </w:t>
            </w:r>
            <w:r w:rsidRPr="00733A6A">
              <w:rPr>
                <w:rFonts w:ascii="Times New Roman" w:hAnsi="Times New Roman"/>
              </w:rPr>
              <w:t>Þær eru notaðar samkvæmt leiðbeiningum og eru innan tilgre</w:t>
            </w:r>
            <w:r>
              <w:rPr>
                <w:rFonts w:ascii="Times New Roman" w:hAnsi="Times New Roman"/>
              </w:rPr>
              <w:t>indra marka hvað varðar fjölda.</w:t>
            </w:r>
          </w:p>
        </w:tc>
        <w:tc>
          <w:tcPr>
            <w:tcW w:w="531" w:type="dxa"/>
          </w:tcPr>
          <w:p w14:paraId="2701A8BE" w14:textId="77777777" w:rsidR="00D870D5" w:rsidRPr="00733A6A" w:rsidRDefault="00D870D5" w:rsidP="00EE0258">
            <w:pPr>
              <w:rPr>
                <w:rFonts w:ascii="Times New Roman" w:hAnsi="Times New Roman"/>
              </w:rPr>
            </w:pPr>
          </w:p>
        </w:tc>
      </w:tr>
      <w:tr w:rsidR="00D870D5" w:rsidRPr="00733A6A" w14:paraId="383A98DE" w14:textId="77777777" w:rsidTr="00E471B2">
        <w:tc>
          <w:tcPr>
            <w:tcW w:w="8755" w:type="dxa"/>
          </w:tcPr>
          <w:p w14:paraId="4ADD1709" w14:textId="77777777" w:rsidR="00D870D5" w:rsidRPr="00733A6A" w:rsidRDefault="00D870D5" w:rsidP="00EE0258">
            <w:pPr>
              <w:rPr>
                <w:rFonts w:ascii="Times New Roman" w:hAnsi="Times New Roman"/>
              </w:rPr>
            </w:pPr>
            <w:r w:rsidRPr="00733A6A">
              <w:rPr>
                <w:rFonts w:ascii="Times New Roman" w:hAnsi="Times New Roman"/>
                <w:b/>
              </w:rPr>
              <w:t>Málfar.</w:t>
            </w:r>
            <w:r>
              <w:rPr>
                <w:rFonts w:ascii="Times New Roman" w:hAnsi="Times New Roman"/>
              </w:rPr>
              <w:t xml:space="preserve"> </w:t>
            </w:r>
            <w:r w:rsidRPr="00733A6A">
              <w:rPr>
                <w:rFonts w:ascii="Times New Roman" w:hAnsi="Times New Roman"/>
              </w:rPr>
              <w:t>Greinin er skrifuð á vönduðu íslensku máli. Ekki skammstafanir. Leturstærð, leturgerð, spássíur, línubil og framsetning samkvæmt leiðbeiningum.</w:t>
            </w:r>
            <w:r>
              <w:rPr>
                <w:rFonts w:ascii="Times New Roman" w:hAnsi="Times New Roman"/>
              </w:rPr>
              <w:t xml:space="preserve"> </w:t>
            </w:r>
            <w:r w:rsidRPr="00733A6A">
              <w:rPr>
                <w:rFonts w:ascii="Times New Roman" w:hAnsi="Times New Roman"/>
              </w:rPr>
              <w:t>Greinin er vel yfirfarin með tilliti til málfars og framset</w:t>
            </w:r>
            <w:r>
              <w:rPr>
                <w:rFonts w:ascii="Times New Roman" w:hAnsi="Times New Roman"/>
              </w:rPr>
              <w:t>ningar áður en hún er send inn.</w:t>
            </w:r>
          </w:p>
        </w:tc>
        <w:tc>
          <w:tcPr>
            <w:tcW w:w="531" w:type="dxa"/>
          </w:tcPr>
          <w:p w14:paraId="1EC9A138" w14:textId="77777777" w:rsidR="00D870D5" w:rsidRPr="00733A6A" w:rsidRDefault="00D870D5" w:rsidP="00EE0258">
            <w:pPr>
              <w:rPr>
                <w:rFonts w:ascii="Times New Roman" w:hAnsi="Times New Roman"/>
              </w:rPr>
            </w:pPr>
          </w:p>
        </w:tc>
      </w:tr>
    </w:tbl>
    <w:p w14:paraId="3B0746FA" w14:textId="77777777" w:rsidR="00D870D5" w:rsidRPr="00D870D5" w:rsidRDefault="00D870D5" w:rsidP="00E471B2">
      <w:pPr>
        <w:tabs>
          <w:tab w:val="left" w:pos="5850"/>
        </w:tabs>
      </w:pPr>
    </w:p>
    <w:sectPr w:rsidR="00D870D5" w:rsidRPr="00D870D5" w:rsidSect="006756E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DCB9" w14:textId="77777777" w:rsidR="00FD6EEF" w:rsidRDefault="00FD6EEF" w:rsidP="00D870D5">
      <w:pPr>
        <w:spacing w:after="0" w:line="240" w:lineRule="auto"/>
      </w:pPr>
      <w:r>
        <w:separator/>
      </w:r>
    </w:p>
  </w:endnote>
  <w:endnote w:type="continuationSeparator" w:id="0">
    <w:p w14:paraId="3E6DB2C1" w14:textId="77777777" w:rsidR="00FD6EEF" w:rsidRDefault="00FD6EEF" w:rsidP="00D8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370605"/>
      <w:docPartObj>
        <w:docPartGallery w:val="Page Numbers (Bottom of Page)"/>
        <w:docPartUnique/>
      </w:docPartObj>
    </w:sdtPr>
    <w:sdtEndPr>
      <w:rPr>
        <w:noProof/>
      </w:rPr>
    </w:sdtEndPr>
    <w:sdtContent>
      <w:p w14:paraId="79F04347" w14:textId="714F83B6" w:rsidR="00D870D5" w:rsidRDefault="006756EE">
        <w:pPr>
          <w:pStyle w:val="Footer"/>
          <w:jc w:val="right"/>
        </w:pPr>
        <w:r>
          <w:fldChar w:fldCharType="begin"/>
        </w:r>
        <w:r w:rsidR="00D870D5">
          <w:instrText xml:space="preserve"> PAGE   \* MERGEFORMAT </w:instrText>
        </w:r>
        <w:r>
          <w:fldChar w:fldCharType="separate"/>
        </w:r>
        <w:r w:rsidR="00E471B2">
          <w:rPr>
            <w:noProof/>
          </w:rPr>
          <w:t>6</w:t>
        </w:r>
        <w:r>
          <w:rPr>
            <w:noProof/>
          </w:rPr>
          <w:fldChar w:fldCharType="end"/>
        </w:r>
      </w:p>
    </w:sdtContent>
  </w:sdt>
  <w:p w14:paraId="1151EB43" w14:textId="77777777" w:rsidR="00D870D5" w:rsidRDefault="00D870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AA7A" w14:textId="77777777" w:rsidR="00FD6EEF" w:rsidRDefault="00FD6EEF" w:rsidP="00D870D5">
      <w:pPr>
        <w:spacing w:after="0" w:line="240" w:lineRule="auto"/>
      </w:pPr>
      <w:r>
        <w:separator/>
      </w:r>
    </w:p>
  </w:footnote>
  <w:footnote w:type="continuationSeparator" w:id="0">
    <w:p w14:paraId="3FF8D0F6" w14:textId="77777777" w:rsidR="00FD6EEF" w:rsidRDefault="00FD6EEF" w:rsidP="00D8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0A3"/>
    <w:multiLevelType w:val="hybridMultilevel"/>
    <w:tmpl w:val="FCA0501C"/>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464AE"/>
    <w:multiLevelType w:val="hybridMultilevel"/>
    <w:tmpl w:val="754E9ECA"/>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50AE5"/>
    <w:multiLevelType w:val="hybridMultilevel"/>
    <w:tmpl w:val="3336270C"/>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A0B2E"/>
    <w:multiLevelType w:val="hybridMultilevel"/>
    <w:tmpl w:val="194CE9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D5"/>
    <w:rsid w:val="002A03A2"/>
    <w:rsid w:val="002A4298"/>
    <w:rsid w:val="002A7967"/>
    <w:rsid w:val="003F4F7C"/>
    <w:rsid w:val="00544B4B"/>
    <w:rsid w:val="006756EE"/>
    <w:rsid w:val="006E230F"/>
    <w:rsid w:val="008900D8"/>
    <w:rsid w:val="00AB006C"/>
    <w:rsid w:val="00D630E5"/>
    <w:rsid w:val="00D870D5"/>
    <w:rsid w:val="00DE41A9"/>
    <w:rsid w:val="00E471B2"/>
    <w:rsid w:val="00EF5634"/>
    <w:rsid w:val="00FD676B"/>
    <w:rsid w:val="00FD6EE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7699"/>
  <w15:docId w15:val="{08414F48-9635-4D40-94F3-0580323C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D5"/>
    <w:rPr>
      <w:rFonts w:eastAsiaTheme="minorEastAsia"/>
      <w:lang w:eastAsia="is-IS"/>
    </w:rPr>
  </w:style>
  <w:style w:type="paragraph" w:styleId="Heading1">
    <w:name w:val="heading 1"/>
    <w:basedOn w:val="Normal"/>
    <w:next w:val="Normal"/>
    <w:link w:val="Heading1Char"/>
    <w:uiPriority w:val="9"/>
    <w:qFormat/>
    <w:rsid w:val="00D870D5"/>
    <w:pPr>
      <w:spacing w:before="480" w:after="0"/>
      <w:contextualSpacing/>
      <w:jc w:val="center"/>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D870D5"/>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D870D5"/>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870D5"/>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0D5"/>
    <w:rPr>
      <w:rFonts w:asciiTheme="majorHAnsi" w:eastAsiaTheme="majorEastAsia" w:hAnsiTheme="majorHAnsi" w:cstheme="majorBidi"/>
      <w:b/>
      <w:bCs/>
      <w:sz w:val="32"/>
      <w:szCs w:val="28"/>
      <w:lang w:eastAsia="is-IS"/>
    </w:rPr>
  </w:style>
  <w:style w:type="character" w:customStyle="1" w:styleId="Heading2Char">
    <w:name w:val="Heading 2 Char"/>
    <w:basedOn w:val="DefaultParagraphFont"/>
    <w:link w:val="Heading2"/>
    <w:uiPriority w:val="9"/>
    <w:rsid w:val="00D870D5"/>
    <w:rPr>
      <w:rFonts w:asciiTheme="majorHAnsi" w:eastAsiaTheme="majorEastAsia" w:hAnsiTheme="majorHAnsi" w:cstheme="majorBidi"/>
      <w:b/>
      <w:bCs/>
      <w:sz w:val="28"/>
      <w:szCs w:val="26"/>
      <w:lang w:eastAsia="is-IS"/>
    </w:rPr>
  </w:style>
  <w:style w:type="character" w:customStyle="1" w:styleId="Heading3Char">
    <w:name w:val="Heading 3 Char"/>
    <w:basedOn w:val="DefaultParagraphFont"/>
    <w:link w:val="Heading3"/>
    <w:uiPriority w:val="9"/>
    <w:rsid w:val="00D870D5"/>
    <w:rPr>
      <w:rFonts w:asciiTheme="majorHAnsi" w:eastAsiaTheme="majorEastAsia" w:hAnsiTheme="majorHAnsi" w:cstheme="majorBidi"/>
      <w:b/>
      <w:bCs/>
      <w:sz w:val="24"/>
      <w:lang w:eastAsia="is-IS"/>
    </w:rPr>
  </w:style>
  <w:style w:type="character" w:customStyle="1" w:styleId="Heading4Char">
    <w:name w:val="Heading 4 Char"/>
    <w:basedOn w:val="DefaultParagraphFont"/>
    <w:link w:val="Heading4"/>
    <w:uiPriority w:val="9"/>
    <w:rsid w:val="00D870D5"/>
    <w:rPr>
      <w:rFonts w:asciiTheme="majorHAnsi" w:eastAsiaTheme="majorEastAsia" w:hAnsiTheme="majorHAnsi" w:cstheme="majorBidi"/>
      <w:b/>
      <w:bCs/>
      <w:i/>
      <w:iCs/>
      <w:lang w:eastAsia="is-IS"/>
    </w:rPr>
  </w:style>
  <w:style w:type="character" w:styleId="Hyperlink">
    <w:name w:val="Hyperlink"/>
    <w:basedOn w:val="DefaultParagraphFont"/>
    <w:uiPriority w:val="99"/>
    <w:unhideWhenUsed/>
    <w:rsid w:val="00D870D5"/>
    <w:rPr>
      <w:color w:val="0000FF"/>
      <w:u w:val="single"/>
    </w:rPr>
  </w:style>
  <w:style w:type="paragraph" w:styleId="ListParagraph">
    <w:name w:val="List Paragraph"/>
    <w:basedOn w:val="Normal"/>
    <w:uiPriority w:val="34"/>
    <w:qFormat/>
    <w:rsid w:val="00D870D5"/>
    <w:pPr>
      <w:ind w:left="720"/>
      <w:contextualSpacing/>
    </w:pPr>
  </w:style>
  <w:style w:type="table" w:styleId="TableGrid">
    <w:name w:val="Table Grid"/>
    <w:basedOn w:val="TableNormal"/>
    <w:uiPriority w:val="59"/>
    <w:rsid w:val="00D870D5"/>
    <w:rPr>
      <w:rFonts w:eastAsiaTheme="minorEastAsia"/>
      <w:lang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0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0D5"/>
    <w:rPr>
      <w:rFonts w:eastAsiaTheme="minorEastAsia"/>
      <w:lang w:eastAsia="is-IS"/>
    </w:rPr>
  </w:style>
  <w:style w:type="paragraph" w:styleId="Footer">
    <w:name w:val="footer"/>
    <w:basedOn w:val="Normal"/>
    <w:link w:val="FooterChar"/>
    <w:uiPriority w:val="99"/>
    <w:unhideWhenUsed/>
    <w:rsid w:val="00D870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0D5"/>
    <w:rPr>
      <w:rFonts w:eastAsiaTheme="minorEastAsia"/>
      <w:lang w:eastAsia="is-IS"/>
    </w:rPr>
  </w:style>
  <w:style w:type="paragraph" w:styleId="BalloonText">
    <w:name w:val="Balloon Text"/>
    <w:basedOn w:val="Normal"/>
    <w:link w:val="BalloonTextChar"/>
    <w:uiPriority w:val="99"/>
    <w:semiHidden/>
    <w:unhideWhenUsed/>
    <w:rsid w:val="00D6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0E5"/>
    <w:rPr>
      <w:rFonts w:ascii="Segoe UI" w:eastAsiaTheme="minorEastAsia" w:hAnsi="Segoe UI" w:cs="Segoe UI"/>
      <w:sz w:val="18"/>
      <w:szCs w:val="18"/>
      <w:lang w:eastAsia="is-IS"/>
    </w:rPr>
  </w:style>
  <w:style w:type="character" w:styleId="CommentReference">
    <w:name w:val="annotation reference"/>
    <w:basedOn w:val="DefaultParagraphFont"/>
    <w:uiPriority w:val="99"/>
    <w:semiHidden/>
    <w:unhideWhenUsed/>
    <w:rsid w:val="002A03A2"/>
    <w:rPr>
      <w:sz w:val="16"/>
      <w:szCs w:val="16"/>
    </w:rPr>
  </w:style>
  <w:style w:type="paragraph" w:styleId="CommentText">
    <w:name w:val="annotation text"/>
    <w:basedOn w:val="Normal"/>
    <w:link w:val="CommentTextChar"/>
    <w:uiPriority w:val="99"/>
    <w:semiHidden/>
    <w:unhideWhenUsed/>
    <w:rsid w:val="002A03A2"/>
    <w:pPr>
      <w:spacing w:line="240" w:lineRule="auto"/>
    </w:pPr>
    <w:rPr>
      <w:sz w:val="20"/>
      <w:szCs w:val="20"/>
    </w:rPr>
  </w:style>
  <w:style w:type="character" w:customStyle="1" w:styleId="CommentTextChar">
    <w:name w:val="Comment Text Char"/>
    <w:basedOn w:val="DefaultParagraphFont"/>
    <w:link w:val="CommentText"/>
    <w:uiPriority w:val="99"/>
    <w:semiHidden/>
    <w:rsid w:val="002A03A2"/>
    <w:rPr>
      <w:rFonts w:eastAsiaTheme="minorEastAsia"/>
      <w:sz w:val="20"/>
      <w:szCs w:val="20"/>
      <w:lang w:eastAsia="is-IS"/>
    </w:rPr>
  </w:style>
  <w:style w:type="paragraph" w:styleId="CommentSubject">
    <w:name w:val="annotation subject"/>
    <w:basedOn w:val="CommentText"/>
    <w:next w:val="CommentText"/>
    <w:link w:val="CommentSubjectChar"/>
    <w:uiPriority w:val="99"/>
    <w:semiHidden/>
    <w:unhideWhenUsed/>
    <w:rsid w:val="002A03A2"/>
    <w:rPr>
      <w:b/>
      <w:bCs/>
    </w:rPr>
  </w:style>
  <w:style w:type="character" w:customStyle="1" w:styleId="CommentSubjectChar">
    <w:name w:val="Comment Subject Char"/>
    <w:basedOn w:val="CommentTextChar"/>
    <w:link w:val="CommentSubject"/>
    <w:uiPriority w:val="99"/>
    <w:semiHidden/>
    <w:rsid w:val="002A03A2"/>
    <w:rPr>
      <w:rFonts w:eastAsiaTheme="minorEastAsia"/>
      <w:b/>
      <w:bCs/>
      <w:sz w:val="20"/>
      <w:szCs w:val="20"/>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sh/authors.htl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7DB1-AE44-4112-83AC-AF6A6BB6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SAA</cp:lastModifiedBy>
  <cp:revision>5</cp:revision>
  <cp:lastPrinted>2017-12-06T13:29:00Z</cp:lastPrinted>
  <dcterms:created xsi:type="dcterms:W3CDTF">2018-02-19T16:26:00Z</dcterms:created>
  <dcterms:modified xsi:type="dcterms:W3CDTF">2018-02-19T16:33:00Z</dcterms:modified>
</cp:coreProperties>
</file>